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9A402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煤矿综采工作面机电设备快速安装回撤工艺的应用研究</w:t>
      </w:r>
    </w:p>
    <w:p w14:paraId="756A0F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对综采工作面机电设备安装回撤时间长、效率低、环节衔接不畅的问题，以设备拆解分类、回撤通道的准备工作、运输装车组织、新工作面安装调试等环节为主，从快速安装回撤工艺实施路线、操作要点两个方面对快速安装回撤工艺进行详</w:t>
      </w:r>
      <w:r>
        <w:rPr>
          <w:rFonts w:asciiTheme="minorEastAsia" w:hAnsiTheme="minorEastAsia" w:cstheme="minorEastAsia" w:hint="eastAsia"/>
          <w:lang w:val="en-US" w:eastAsia="zh-CN"/>
        </w:rPr>
        <w:t>细的论</w:t>
      </w:r>
      <w:r>
        <w:rPr>
          <w:rFonts w:asciiTheme="minorEastAsia" w:eastAsiaTheme="minorEastAsia" w:hAnsiTheme="minorEastAsia" w:cstheme="minorEastAsia" w:hint="eastAsia"/>
        </w:rPr>
        <w:t>述。经过实践证明，此工艺体系能有效的减少安装回撤时间，对保证矿井正常生产有重要的现实意义。</w:t>
      </w:r>
    </w:p>
    <w:p w14:paraId="19CEA7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关键词：综采工作面；机电设备；快速安装；快速回撤；工艺优化</w:t>
      </w:r>
    </w:p>
    <w:p w14:paraId="62F755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0B082A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由于煤矿开采强度越来越大、综采设备大型化、智能化程度越来越高，工作面搬迁的次数也随之增多，传统的安装回撤方式已经不能满足快速接替的需求了。机电设备安装回撤工序繁杂、作业环境差、空间小，稍有疏忽就会造成整个矿井生产接续的中断</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。怎样在有限的回撤时间里把设备拆卸得快，运送得准，安装得准，是提高综采工作面生产效率所必须解决的实际问题。</w:t>
      </w:r>
    </w:p>
    <w:p w14:paraId="3AE55A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1.设备拆解分类与有序管理</w:t>
      </w:r>
    </w:p>
    <w:p w14:paraId="1B54F4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设备拆卸是安装回撤工作的起点，设备拆卸的好坏直接影响到以后运输及安装工作的速度，因此必须实行专人专机、有条不紊的执行。操作时需要组建一支专业的拆解队伍，每台大设备配置2到3名技术人员，分工明确，保证拆解时责任到人。拆解顺序一般按液压支架、采煤机、刮板输送机的顺序依次拆卸，拆卸顺序合理可以避免因拆卸顺序不当而造成的互相干扰或者重复作业</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2</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拆解前期的防护工作不能忽视，采煤机拆解前要将滚筒内的煤尘清除干净，防止煤尘进入轴承影响设备性能，液压支架拆解时液压系统卸荷的压力一般在2.5～3.0MPa之间，卸荷时速度要慢，以免高压油液溅出伤人、污染设备。拆卸下来的零部件要分类存放，重要部件如液压立柱、截割电机等应该单独存放，做好防潮防尘工作，并做好标志牌，写明设备所属、拆卸时间、安装位置等重要参数，方便以后快速组装时能迅速找到并确认部件。</w:t>
      </w:r>
    </w:p>
    <w:p w14:paraId="4B7020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2466E1"/>
    <w:rsid w:val="08C54DAB"/>
    <w:rsid w:val="0A581643"/>
    <w:rsid w:val="1A073140"/>
    <w:rsid w:val="1D5319AE"/>
    <w:rsid w:val="27EE6E31"/>
    <w:rsid w:val="2C491D5B"/>
    <w:rsid w:val="38D83FB2"/>
    <w:rsid w:val="3C6A3D54"/>
    <w:rsid w:val="52C95830"/>
    <w:rsid w:val="6F16143A"/>
    <w:rsid w:val="6F4A519B"/>
    <w:rsid w:val="710651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1</Pages>
  <Words>1187</Words>
  <Characters>1220</Characters>
  <Application>Microsoft Office Word</Application>
  <DocSecurity>0</DocSecurity>
  <Lines>0</Lines>
  <Paragraphs>0</Paragraphs>
  <ScaleCrop>false</ScaleCrop>
  <Company/>
  <LinksUpToDate>false</LinksUpToDate>
  <CharactersWithSpaces>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2026-11-04T13:09:23Z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