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D817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我校是少数民族学校，彝族学生所占比例较大，学生的英语基础差别很大。很多学生小学阶段没有开设英语课程，在开设英语的小学中教学效果较差；另外很多学生平时使用彝语，汉语水平较低，部分家长与孩子之间沟通不便。新版人教版初中英语词汇编排有明显的层次性，从初一开始分为小学衔接词和生词，初二衔接词汇减少、生词增多，初三预习词汇几乎没有任何小学基础词，上册八个单元的生词密度很大，学习压力大。本册教材单元词汇量、听说任务比以前多很多，Section A听力对话和Section B阅读语篇对于学生的听说能力提出更高的要求，词汇学习不是孤立的记忆，而是在语境中灵活地使用。课堂时间短、四十分钟内教师不可能把所有的词汇讲透，也不可能让每个学生都有足够的听说练习时间，听力、口语训练只能是走马观花。</w:t>
      </w:r>
    </w:p>
    <w:p w14:paraId="5FA9C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矛盾主要表现在课前的预习。大部分学生预习只翻阅课本，不使用标准的音频跟读，缺少学法指导，生词读不准、记不</w:t>
      </w:r>
      <w:bookmarkStart w:id="0" w:name="_GoBack"/>
      <w:bookmarkEnd w:id="0"/>
      <w:r>
        <w:rPr>
          <w:rFonts w:ascii="Times New Roman" w:eastAsia="宋体" w:hAnsi="Times New Roman" w:cs="宋体" w:hint="eastAsia"/>
          <w:sz w:val="21"/>
        </w:rPr>
        <w:t>住，听不懂听力材料。课堂播放听力的时候跟不上节奏的学生只能听讲，开口说话也变得难上加难。教师布置完预习之后没有高效的反馈渠道，不能准确知道学生对本节课掌握的情况，第二天只能按照统一进度进行教学，基础差的学生越来越落后，两极分化严重。听说学习要保证充足的前置输入，缺少课前的预热，课堂训练的效果就会大打折扣。再加上初中英语课时少，每个单元的教学内容要落实听说读写、语法、写作等，词汇量大，课堂消化的时间不够，统一授课下大部分学生缺少开口的机会。现实困境使得高质量的课前自主预习成了减少课堂压力，帮扶学困生的有效途径。</w:t>
      </w:r>
    </w:p>
    <w:p w14:paraId="75957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教学过程中我们一</w:t>
      </w:r>
      <w:r>
        <w:rPr>
          <w:rFonts w:ascii="Times New Roman" w:eastAsia="宋体" w:hAnsi="Times New Roman" w:cs="宋体" w:hint="eastAsia"/>
          <w:sz w:val="21"/>
        </w:rPr>
        <w:t>直在思考能否用好课前碎片化的时间，使学生按照自己的节奏做词汇跟读、听说预热，让课堂从反复的基础训练中解放出来，把课堂的重心放在真实的语言运用上。</w:t>
      </w:r>
    </w:p>
    <w:p w14:paraId="12E9E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宋体" w:hint="default"/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82250C"/>
    <w:rsid w:val="03583932"/>
    <w:rsid w:val="036A2641"/>
    <w:rsid w:val="04DD470E"/>
    <w:rsid w:val="050D4849"/>
    <w:rsid w:val="05C64E5C"/>
    <w:rsid w:val="076E28B3"/>
    <w:rsid w:val="07B44BDD"/>
    <w:rsid w:val="096C6D0E"/>
    <w:rsid w:val="098B3F8E"/>
    <w:rsid w:val="0BF61DA2"/>
    <w:rsid w:val="0CF21FBE"/>
    <w:rsid w:val="0E3E61D9"/>
    <w:rsid w:val="0F2C0ADA"/>
    <w:rsid w:val="0FD348E1"/>
    <w:rsid w:val="11B8222E"/>
    <w:rsid w:val="11F75782"/>
    <w:rsid w:val="12563740"/>
    <w:rsid w:val="13A66595"/>
    <w:rsid w:val="164F566E"/>
    <w:rsid w:val="170F04B3"/>
    <w:rsid w:val="17DC6866"/>
    <w:rsid w:val="1CF547D5"/>
    <w:rsid w:val="1EAD1FDB"/>
    <w:rsid w:val="207E438A"/>
    <w:rsid w:val="21215B8F"/>
    <w:rsid w:val="217750CC"/>
    <w:rsid w:val="230D3FD3"/>
    <w:rsid w:val="23556BE7"/>
    <w:rsid w:val="24891969"/>
    <w:rsid w:val="25D47A17"/>
    <w:rsid w:val="27ED30F4"/>
    <w:rsid w:val="284B02FA"/>
    <w:rsid w:val="28EF6FB7"/>
    <w:rsid w:val="2B124B1E"/>
    <w:rsid w:val="2CD63AFA"/>
    <w:rsid w:val="2D5B7244"/>
    <w:rsid w:val="2DAC0902"/>
    <w:rsid w:val="2E493602"/>
    <w:rsid w:val="3200544D"/>
    <w:rsid w:val="339E023F"/>
    <w:rsid w:val="33EB36F8"/>
    <w:rsid w:val="36917C89"/>
    <w:rsid w:val="397D59AB"/>
    <w:rsid w:val="3C471872"/>
    <w:rsid w:val="3DC70D32"/>
    <w:rsid w:val="3E4F0917"/>
    <w:rsid w:val="3FAA090B"/>
    <w:rsid w:val="3FD82999"/>
    <w:rsid w:val="42CD6CBA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7AC78D3"/>
    <w:rsid w:val="589F7D46"/>
    <w:rsid w:val="5A942495"/>
    <w:rsid w:val="5C0276AD"/>
    <w:rsid w:val="5C3113D2"/>
    <w:rsid w:val="5F7B1308"/>
    <w:rsid w:val="601156CE"/>
    <w:rsid w:val="60497AF7"/>
    <w:rsid w:val="60EF46F9"/>
    <w:rsid w:val="60F27082"/>
    <w:rsid w:val="61262AD5"/>
    <w:rsid w:val="63252038"/>
    <w:rsid w:val="643C1BD1"/>
    <w:rsid w:val="654A7124"/>
    <w:rsid w:val="662026AF"/>
    <w:rsid w:val="672E5550"/>
    <w:rsid w:val="68AD5D65"/>
    <w:rsid w:val="699E7BE6"/>
    <w:rsid w:val="6A7D4D77"/>
    <w:rsid w:val="6BA443C8"/>
    <w:rsid w:val="6C016886"/>
    <w:rsid w:val="6C6B1633"/>
    <w:rsid w:val="6DF31B05"/>
    <w:rsid w:val="6E72431C"/>
    <w:rsid w:val="6F5841D3"/>
    <w:rsid w:val="74474F84"/>
    <w:rsid w:val="768E461D"/>
    <w:rsid w:val="77586741"/>
    <w:rsid w:val="788327D2"/>
    <w:rsid w:val="78E757C9"/>
    <w:rsid w:val="79397721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semiHidden/>
    <w:qFormat/>
    <w:rPr>
      <w:rFonts w:ascii="宋体" w:eastAsia="宋体" w:hAnsi="宋体" w:cs="宋体"/>
      <w:sz w:val="24"/>
      <w:szCs w:val="24"/>
      <w:lang w:val="en-US" w:eastAsia="en-US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4731</Words>
  <Characters>4773</Characters>
  <Application>Microsoft Office Word</Application>
  <DocSecurity>0</DocSecurity>
  <Lines>0</Lines>
  <Paragraphs>0</Paragraphs>
  <ScaleCrop>false</ScaleCrop>
  <Company/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2026-11-04T12:47:05Z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