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683031D">
      <w:pPr>
        <w:spacing w:line="360" w:lineRule="auto"/>
        <w:ind w:firstLine="420" w:firstLineChars="200"/>
        <w:rPr>
          <w:rFonts w:hint="eastAsia"/>
        </w:rPr>
      </w:pPr>
      <w:r>
        <w:rPr>
          <w:rFonts w:hint="eastAsia"/>
          <w:lang w:val="en-US" w:eastAsia="zh-CN"/>
        </w:rPr>
        <w:t>引言部分</w:t>
      </w:r>
      <w:r>
        <w:rPr>
          <w:rFonts w:hint="eastAsia"/>
        </w:rPr>
        <w:t>指出义务教育语文课程标准提倡以学习任务群的形式呈现语文学习内容，有利于使语文教学由单一的语文知识传授走向综合的语言实践活动。目前的小学语文课堂存在学习活动零散、实践情境薄弱、评价重结果的问题，单元语文要素无法形成一条连续的学习线。以单元核心目标为依托，对实践中的载体进行重新组织，搭建一条完整的课程学习之路，将读写实践活动同课堂评价相融合，使学生在语言实践活动中提升语言运用能力，给以素养为导向的语文教学提供可行的路径。</w:t>
      </w:r>
    </w:p>
    <w:p w14:paraId="76A8CC6D">
      <w:pPr>
        <w:numPr>
          <w:ilvl w:val="0"/>
          <w:numId w:val="0"/>
        </w:numPr>
        <w:spacing w:line="360" w:lineRule="auto"/>
        <w:ind w:firstLine="420" w:firstLineChars="200"/>
        <w:rPr>
          <w:rFonts w:hint="eastAsia"/>
        </w:rPr>
      </w:pPr>
      <w:r>
        <w:rPr>
          <w:rFonts w:hint="eastAsia"/>
          <w:lang w:val="en-US" w:eastAsia="zh-CN"/>
        </w:rPr>
        <w:t>一、</w:t>
      </w:r>
      <w:r>
        <w:rPr>
          <w:rFonts w:hint="eastAsia"/>
        </w:rPr>
        <w:t>搭建结构化任务链，推动学习内容整合进阶</w:t>
      </w:r>
    </w:p>
    <w:p w14:paraId="213D74E3">
      <w:pPr>
        <w:widowControl w:val="0"/>
        <w:numPr>
          <w:ilvl w:val="0"/>
          <w:numId w:val="0"/>
        </w:numPr>
        <w:spacing w:line="360" w:lineRule="auto"/>
        <w:ind w:firstLine="420" w:leftChars="0" w:firstLineChars="200"/>
        <w:jc w:val="both"/>
        <w:rPr>
          <w:rFonts w:hint="eastAsia"/>
          <w:lang w:val="en-US" w:eastAsia="zh-CN"/>
        </w:rPr>
      </w:pPr>
      <w:r>
        <w:rPr>
          <w:rFonts w:hint="eastAsia"/>
          <w:lang w:val="en-US" w:eastAsia="zh-CN"/>
        </w:rPr>
        <w:t>学习任务群依靠一系列关联的任务搭建起学生语言实践的道路，结构化任务链是以单元语文要素作为核心的锚点，按照学生语言能力发展的先后顺序来安排子任务。每一个任务都是围绕着语言文字的积累、理解以及运用来展开的，也是促使学生在不断的语文实践活动中逐渐内化单元学习要点，从而达成核心素养落地的过程</w:t>
      </w:r>
      <w:r>
        <w:rPr>
          <w:rFonts w:hint="eastAsia"/>
          <w:vertAlign w:val="superscript"/>
          <w:lang w:val="en-US" w:eastAsia="zh-CN"/>
        </w:rPr>
        <w:t>[1]</w:t>
      </w:r>
      <w:r>
        <w:rPr>
          <w:rFonts w:hint="eastAsia"/>
          <w:lang w:val="en-US" w:eastAsia="zh-CN"/>
        </w:rPr>
        <w:t>。</w:t>
      </w:r>
    </w:p>
    <w:p w14:paraId="41818510">
      <w:pPr>
        <w:widowControl w:val="0"/>
        <w:numPr>
          <w:ilvl w:val="0"/>
          <w:numId w:val="0"/>
        </w:numPr>
        <w:spacing w:line="360" w:lineRule="auto"/>
        <w:ind w:firstLine="420" w:leftChars="0" w:firstLineChars="200"/>
        <w:jc w:val="both"/>
        <w:rPr>
          <w:rFonts w:hint="eastAsia"/>
          <w:lang w:val="en-US" w:eastAsia="zh-CN"/>
        </w:rPr>
      </w:pPr>
      <w:r>
        <w:rPr>
          <w:rFonts w:hint="eastAsia"/>
          <w:lang w:val="en-US" w:eastAsia="zh-CN"/>
        </w:rPr>
        <w:t>以小学语文四年级上册“观察与发现”单元为例，“观察与发现”单元语文要素是细致观察、写变化。备课阶段应围绕中心任务制作一个连续的观察记录集，把子任务一层一层地拆解出来。</w:t>
      </w:r>
    </w:p>
    <w:p w14:paraId="04248849">
      <w:pPr>
        <w:widowControl w:val="0"/>
        <w:numPr>
          <w:ilvl w:val="0"/>
          <w:numId w:val="0"/>
        </w:numPr>
        <w:spacing w:line="360" w:lineRule="auto"/>
        <w:ind w:firstLine="420" w:leftChars="0" w:firstLineChars="200"/>
        <w:jc w:val="both"/>
        <w:rPr>
          <w:rFonts w:hint="eastAsia"/>
          <w:lang w:val="en-US" w:eastAsia="zh-CN"/>
        </w:rPr>
      </w:pPr>
      <w:r>
        <w:rPr>
          <w:rFonts w:hint="eastAsia"/>
          <w:lang w:val="en-US" w:eastAsia="zh-CN"/>
        </w:rPr>
        <w:t>第一子任务为文本研读，默读《爬山虎的脚》，找出作者描写爬山虎生长位置、形态和爬行过程的词句，概括静态描写与动态描写的不同。课堂交流的时候，“文本里描写细丝变成小圆片、把墙抱住的词句”就是同学们讨论的焦点。</w:t>
      </w:r>
    </w:p>
    <w:p w14:paraId="67A64F43">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90A35"/>
    <w:rsid w:val="7F290A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2026-11-04T12:11:00Z</dcterms:created>
  <dcterms:modified xsi:type="dcterms:W3CDTF">2026-11-04T12:12:17Z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8F041554723547058939F20252FA0C12_11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