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075F393">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义务教育语文课程标准（2022年版）提出课堂教学要以学生为主体，把培养学生自主学习的能力当作语文核心素养发展的主要抓手。国家“双减”政策持续发力，政策要求初中课堂减少教师单向灌输的行为，在课堂上完成知识的内化，缩减无效课后的重复作业。人教版八年级语文教材所占文言文篇目数量是以前的两倍以上，单元安排集中，文言文篇幅变长，文言实词、虚词、特殊句式增多。八年级学生要完成《三峡》、《短文两篇》、《与朱元思书》、《孟子三章》、《愚公移山》、《周亚夫军细柳》等多篇文言文学习任务。</w:t>
      </w:r>
    </w:p>
    <w:p w14:paraId="3AB7FBF0">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本校日常文言文课堂存在着现实的教学矛盾。教师花费大部分时间在文本翻译、知识点讲授上；学生处于被动接受知识的状态，课堂上虽然表面上听懂了知识点，但是没有当堂落实好文言字词、翻译要点，导致文言文学习的课后知识无法形成闭环。课后作业大多为抄写和整套练习，没有形成一个每天可控制的知识闭环。学生的文言文知识漏洞越来越严重，复习负担也越来越大。</w:t>
      </w:r>
    </w:p>
    <w:p w14:paraId="31DF7F62">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结合本校初中语文课堂实际状况，教师缺少一套以学生学习为本、每天可以落实的文言文课堂实施模式。部分学生文言文学习有较强的依赖性，学生不会自己整理文言文知识点，没有形成当日在课堂内消化当日所学知识的习惯。因此本课题研究以学为主理念下八年级文言文自主日清学习模式。以本校校情为基础，针对八年级文言文课堂，探寻学生自主学习、当日在课堂内消化当日所学的课堂实施路径，落实课标、双减政策改革要求，解决我校文言文教学存在的现实问题。</w:t>
      </w:r>
    </w:p>
    <w:p w14:paraId="011291AA">
      <w:pPr>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本课题以学为主，即课堂教学的设计围绕学生真实的学生活动展开，教师是学生活动的引导者、启迪者、评价者，改变传统的教师讲为主的课堂结构；本课题中文言文自主日清，即学生以课堂学习任务为依托，独立完成当日文言文重点字词、语句翻译及文本理解的整理归纳工作，当堂消化当日所学知识，形成日清、周结、月复盘的持续学习链条。</w:t>
      </w:r>
    </w:p>
    <w:p w14:paraId="71B6875B">
      <w:pPr>
        <w:rPr>
          <w:rFonts w:ascii="方正仿宋_GB2312" w:eastAsia="方正仿宋_GB2312" w:hAnsi="方正仿宋_GB2312" w:cs="方正仿宋_GB2312" w:hint="eastAsia"/>
          <w:sz w:val="32"/>
          <w:szCs w:val="32"/>
        </w:rPr>
      </w:pPr>
    </w:p>
    <w:p w14:paraId="2625609F">
      <w:pPr>
        <w:pStyle w:val="TableText"/>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
          <w:bCs/>
          <w:sz w:val="32"/>
          <w:szCs w:val="32"/>
          <w:lang w:val="en-US" w:eastAsia="zh-CN"/>
        </w:rPr>
        <w:t>1</w:t>
      </w:r>
      <w:r>
        <w:rPr>
          <w:rFonts w:ascii="方正仿宋_GB2312" w:eastAsia="方正仿宋_GB2312" w:hAnsi="方正仿宋_GB2312" w:cs="方正仿宋_GB2312" w:hint="eastAsia"/>
          <w:b/>
          <w:bCs/>
          <w:sz w:val="32"/>
          <w:szCs w:val="32"/>
        </w:rPr>
        <w:t>. 国外相关研究情况</w:t>
      </w:r>
    </w:p>
    <w:p w14:paraId="7C174CE9">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国外没有文言文教学的相关成果，大多集中在自我调节学习上。建构主义和自我调节学习理论认为有效的学习是学习者自己确定目标、控制学习过程、发现学习中的不足之处并加以改进的过程。已有研究显示，以自主梳理、即时测试、反馈订正为闭环的课堂学习能够使知识的保持率提高。该类理论为本课题“自主日清”的设计逻辑提供了支持，不过学科情境、学习内容以及评价方式同国内初中文言文教学存在较大差异，只能借鉴学习机制，不能直接套用教学模式。</w:t>
      </w:r>
    </w:p>
    <w:p w14:paraId="5B0B78A6">
      <w:pPr>
        <w:pStyle w:val="TableText"/>
        <w:rPr>
          <w:rFonts w:hint="eastAsia"/>
        </w:rPr>
      </w:pPr>
    </w:p>
    <w:p w14:paraId="2FCCE6C6">
      <w:pPr>
        <w:pStyle w:val="TableText"/>
        <w:rPr>
          <w:rFonts w:hint="eastAsia"/>
        </w:rPr>
      </w:pPr>
      <w:r>
        <w:rPr>
          <w:rFonts w:ascii="方正仿宋_GB2312" w:eastAsia="方正仿宋_GB2312" w:hAnsi="方正仿宋_GB2312" w:cs="方正仿宋_GB2312" w:hint="eastAsia"/>
          <w:b/>
          <w:bCs/>
          <w:sz w:val="32"/>
          <w:szCs w:val="32"/>
          <w:lang w:val="en-US" w:eastAsia="zh-CN"/>
        </w:rPr>
        <w:t>2</w:t>
      </w:r>
      <w:r>
        <w:rPr>
          <w:rFonts w:ascii="方正仿宋_GB2312" w:eastAsia="方正仿宋_GB2312" w:hAnsi="方正仿宋_GB2312" w:cs="方正仿宋_GB2312" w:hint="eastAsia"/>
          <w:b/>
          <w:bCs/>
          <w:sz w:val="32"/>
          <w:szCs w:val="32"/>
        </w:rPr>
        <w:t>. 国内研究现状</w:t>
      </w:r>
    </w:p>
    <w:p w14:paraId="03104E2F">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在“双减”政策落地、文言文教学转向素养培育的大环境下，许多学者针对初中文言文提升和学生自主学习进行研究。张学龙（2026）以减轻负担为目标，从课后作业改革着手，认为文言文巩固多靠抄写、做题，学生负担较重、易忘字词，提倡文言作业紧扣课堂目标进行分层设计，减少学生的机械识记。切中了文言巩固的现实难点，给本课题日清习题的设计提供思路，但是研究主要关注课后，没有把巩固环节提前到课堂上，缺少当堂检测、及时订正的闭环，不能做到当天的知识当天消化。</w:t>
      </w:r>
    </w:p>
    <w:p w14:paraId="3A335590">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张翔（2026）用任务清单为线索开展文言文课堂教学研究，以明确的学习任务取代了教师单向的讲授，搭建了“任务—活动—评价”的课堂通道，使学生主动去研读课文。研究重视学生的主体地位，利用任务工具有可迁移性到本课题自主梳理部分，不过研究的重点在于调动课堂探究的参与度，并没有建立即时过关、错题追踪、周期复盘的完整流程，没有形成日清模式。</w:t>
      </w:r>
    </w:p>
    <w:p w14:paraId="7197F82C">
      <w:pPr>
        <w:rPr>
          <w:rFonts w:ascii="方正仿宋_GB2312" w:eastAsia="方正仿宋_GB2312" w:hAnsi="方正仿宋_GB2312" w:cs="方正仿宋_GB2312" w:hint="eastAsia"/>
          <w:sz w:val="32"/>
          <w:szCs w:val="32"/>
          <w:lang w:eastAsia="zh-CN"/>
        </w:rPr>
      </w:pPr>
      <w:r>
        <w:rPr>
          <w:rFonts w:ascii="方正仿宋_GB2312" w:eastAsia="方正仿宋_GB2312" w:hAnsi="方正仿宋_GB2312" w:cs="方正仿宋_GB2312" w:hint="eastAsia"/>
          <w:sz w:val="32"/>
          <w:szCs w:val="32"/>
        </w:rPr>
        <w:t>许荟楠（2026）从语文核心素养的角度出发研究初中文言文教学，针对课堂重字词记忆、轻文本体会的弊端，认为文言文教学要实现语言的构建、审美感受和文化理解的整合，重新确定课堂教学的价值指向。提示本课题，自主日清不能等同于字词过关，但是研究主要对宏观的理念进行阐释，没有给出适合八年级学情的、可以常态化的操作流程。现有成果在作业优化、任务驱动和素养培育方面都有了初步的积累，融合以学为主理念，构建八年级文言文课堂自主日清完整闭环的实践研究还较少，这也是本文的研究方向</w:t>
      </w:r>
      <w:r>
        <w:rPr>
          <w:rFonts w:ascii="方正仿宋_GB2312" w:eastAsia="方正仿宋_GB2312" w:hAnsi="方正仿宋_GB2312" w:cs="方正仿宋_GB2312" w:hint="eastAsia"/>
          <w:sz w:val="32"/>
          <w:szCs w:val="32"/>
          <w:lang w:eastAsia="zh-CN"/>
        </w:rPr>
        <w:t>。</w:t>
      </w:r>
    </w:p>
    <w:p w14:paraId="5F1844BD">
      <w:pPr>
        <w:pStyle w:val="TableText"/>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b/>
          <w:bCs/>
          <w:sz w:val="32"/>
          <w:szCs w:val="32"/>
        </w:rPr>
        <w:t>3. 本课题现在要研究的重点</w:t>
      </w:r>
    </w:p>
    <w:p w14:paraId="48413F1C">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本课题的研究重点不是在理论层面做宏观的论述，而是创建一套能够真正落实到八年级文言文课堂上的“自主日清”操作体系，分成框架搭建和教学设计范式的开发两个部分。</w:t>
      </w:r>
    </w:p>
    <w:p w14:paraId="4C8C4961">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在框架的建立方面，并不是将自主日清等同于课堂上当堂做题，而是在完成“目标导学 - 自主梳理 - 日清检测 - 当堂订正 - 周结复盘”的完整闭环后才开始进行。目标导学阶段教师把一篇文言文的主要学习目标转化成学生能读懂、能做的具体任务，如“可以解释五个重点实词”、“能正确翻译一个特殊的句子”，让学生一上课就明白今天要日清什么。自主梳理环节就是学生根据任务单自行圈画出课下注释、整理重点虚词、标出疑难词句，教师巡视点拨，把学习的主动权还给学生。日清检测环节用课堂尾声的8-10分钟完成当堂小测，检测题以当堂目标为依托。当堂订正环节学生对照答案自己订正或者小组合作订正，任务单上标明自己知识的薄弱环节，不带问题到课后。周结复盘阶段，每周用短课时整理本周文言知识清单，防止碎片化的遗忘，强化对日清效果的巩固。</w:t>
      </w:r>
    </w:p>
    <w:p w14:paraId="28E76BCC">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本课题针对人教版八年级上册第三、六单元文言文篇目设计了一套“课前预习单+课中任务单+当堂检测题”的一体化教学设计方案。课前预习单重在字音、词义的初步感受，课中任务单围绕文本的理解和自主梳理展开，当堂检测题是课堂目标的落实。教学范式还要配套分层的教学策略，基础层的任务面向全体学生，完成基本的字词识记任务，提高层的任务面向学有余力的学生，进行句式归纳和文意概括的任务，做到因材施教。</w:t>
      </w:r>
    </w:p>
    <w:p w14:paraId="11BFA85E">
      <w:pPr>
        <w:rPr>
          <w:rFonts w:ascii="方正仿宋_GB2312" w:eastAsia="方正仿宋_GB2312" w:hAnsi="方正仿宋_GB2312" w:cs="方正仿宋_GB2312" w:hint="eastAsia"/>
          <w:sz w:val="32"/>
          <w:szCs w:val="32"/>
          <w:lang w:eastAsia="zh-CN"/>
        </w:rPr>
      </w:pPr>
      <w:r>
        <w:rPr>
          <w:rFonts w:ascii="方正仿宋_GB2312" w:eastAsia="方正仿宋_GB2312" w:hAnsi="方正仿宋_GB2312" w:cs="方正仿宋_GB2312" w:hint="eastAsia"/>
          <w:sz w:val="32"/>
          <w:szCs w:val="32"/>
        </w:rPr>
        <w:t>为了保证模式的持续运作，本课题也设计了配套的评价机制，把任务单积分、日清检测过关记录、每周总结展示结合起来，使自主日清由课堂上的行为变成一种长久的习惯。能否使这个框架真正地落实到每一节课的文言文教学中，能否形成可以推广的教学模式，是本课题研究是否成功的重要标志</w:t>
      </w:r>
      <w:r>
        <w:rPr>
          <w:rFonts w:ascii="方正仿宋_GB2312" w:eastAsia="方正仿宋_GB2312" w:hAnsi="方正仿宋_GB2312" w:cs="方正仿宋_GB2312" w:hint="eastAsia"/>
          <w:sz w:val="32"/>
          <w:szCs w:val="32"/>
          <w:lang w:eastAsia="zh-CN"/>
        </w:rPr>
        <w:t>。</w:t>
      </w:r>
    </w:p>
    <w:p w14:paraId="1DE8F0B9">
      <w:pPr>
        <w:rPr>
          <w:rFonts w:ascii="方正仿宋_GB2312" w:eastAsia="方正仿宋_GB2312" w:hAnsi="方正仿宋_GB2312" w:cs="方正仿宋_GB2312" w:hint="eastAsia"/>
          <w:sz w:val="32"/>
          <w:szCs w:val="32"/>
          <w:lang w:eastAsia="zh-CN"/>
        </w:rPr>
      </w:pPr>
    </w:p>
    <w:p w14:paraId="4080DE9E">
      <w:pPr>
        <w:pStyle w:val="TableText"/>
      </w:pPr>
      <w:r>
        <w:rPr>
          <w:rFonts w:ascii="方正仿宋_GB2312" w:eastAsia="方正仿宋_GB2312" w:hAnsi="方正仿宋_GB2312" w:cs="方正仿宋_GB2312" w:hint="eastAsia"/>
          <w:b/>
          <w:bCs/>
          <w:sz w:val="32"/>
          <w:szCs w:val="32"/>
        </w:rPr>
        <w:t>1、研究目标：</w:t>
      </w:r>
    </w:p>
    <w:p w14:paraId="7B657389">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以问卷和课堂观察的方式诊断本校八年级文言文课堂现状，整理出学生文言文自主学习的现实问题，探究问题产生的根本原因。</w:t>
      </w:r>
    </w:p>
    <w:p w14:paraId="76B404ED">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（2）</w:t>
      </w:r>
      <w:r>
        <w:rPr>
          <w:rFonts w:ascii="方正仿宋_GB2312" w:eastAsia="方正仿宋_GB2312" w:hAnsi="方正仿宋_GB2312" w:cs="方正仿宋_GB2312" w:hint="eastAsia"/>
          <w:sz w:val="32"/>
          <w:szCs w:val="32"/>
        </w:rPr>
        <w:t>以人教版八年级文言文教材内容为基础，建立以学为主的文言文自主日清学习模式，确定模式各个环节的操作标准，制作相关的课堂任务工具。</w:t>
      </w:r>
    </w:p>
    <w:p w14:paraId="493C664B">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方正仿宋_GB2312" w:eastAsia="方正仿宋_GB2312" w:hAnsi="方正仿宋_GB2312" w:cs="方正仿宋_GB2312" w:hint="eastAsia"/>
          <w:sz w:val="32"/>
          <w:szCs w:val="32"/>
        </w:rPr>
      </w:pP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将学习模式投入到八年级语文课堂中开展实践，提炼出一套多篇文言文教学设计范式，并且可以掌握模式实施过程中如何操作。</w:t>
      </w:r>
    </w:p>
    <w:p w14:paraId="596874F7">
      <w:pPr>
        <w:pStyle w:val="TableText"/>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pPr>
      <w:r>
        <w:rPr>
          <w:rFonts w:ascii="方正仿宋_GB2312" w:eastAsia="方正仿宋_GB2312" w:hAnsi="方正仿宋_GB2312" w:cs="方正仿宋_GB2312" w:hint="eastAsia"/>
          <w:sz w:val="32"/>
          <w:szCs w:val="32"/>
        </w:rPr>
        <w:t>（4）</w:t>
      </w:r>
      <w:r>
        <w:rPr>
          <w:rFonts w:ascii="方正仿宋_GB2312" w:eastAsia="方正仿宋_GB2312" w:hAnsi="方正仿宋_GB2312" w:cs="方正仿宋_GB2312" w:hint="eastAsia"/>
          <w:sz w:val="32"/>
          <w:szCs w:val="32"/>
        </w:rPr>
        <w:t>检验自主日清模式实际教学效果，改变学生文言文知识点遗忘快的现状，养成学生自主整理文言知识的学习习惯，给本校初中语文文言文教学提供实践的借鉴。</w:t>
      </w:r>
    </w:p>
    <w:p w14:paraId="679C0DF1">
      <w:pPr>
        <w:pStyle w:val="TableText"/>
        <w:rPr>
          <w:rFonts w:ascii="方正仿宋_GB2312" w:eastAsia="方正仿宋_GB2312" w:hAnsi="方正仿宋_GB2312" w:cs="方正仿宋_GB2312" w:hint="eastAsia"/>
          <w:b/>
          <w:bCs/>
          <w:sz w:val="32"/>
          <w:szCs w:val="32"/>
        </w:rPr>
      </w:pPr>
      <w:r>
        <w:rPr>
          <w:rFonts w:ascii="方正仿宋_GB2312" w:eastAsia="方正仿宋_GB2312" w:hAnsi="方正仿宋_GB2312" w:cs="方正仿宋_GB2312" w:hint="eastAsia"/>
          <w:b/>
          <w:bCs/>
          <w:sz w:val="32"/>
          <w:szCs w:val="32"/>
          <w:lang w:val="en-US" w:eastAsia="zh-CN"/>
        </w:rPr>
        <w:t>2.</w:t>
      </w:r>
      <w:r>
        <w:rPr>
          <w:rFonts w:ascii="方正仿宋_GB2312" w:eastAsia="方正仿宋_GB2312" w:hAnsi="方正仿宋_GB2312" w:cs="方正仿宋_GB2312" w:hint="eastAsia"/>
          <w:b/>
          <w:bCs/>
          <w:sz w:val="32"/>
          <w:szCs w:val="32"/>
        </w:rPr>
        <w:t>研究内容：</w:t>
      </w:r>
    </w:p>
    <w:p w14:paraId="759E9E77">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微软雅黑" w:eastAsia="微软雅黑" w:hAnsi="微软雅黑" w:cs="微软雅黑" w:hint="eastAsia"/>
          <w:b/>
          <w:bCs/>
          <w:spacing w:val="1"/>
          <w:sz w:val="28"/>
          <w:szCs w:val="28"/>
        </w:rPr>
        <w:t xml:space="preserve"> </w:t>
      </w:r>
      <w:r>
        <w:rPr>
          <w:rFonts w:ascii="方正仿宋_GB2312" w:eastAsia="方正仿宋_GB2312" w:hAnsi="方正仿宋_GB2312" w:cs="方正仿宋_GB2312" w:hint="eastAsia"/>
          <w:snapToGrid w:val="0"/>
          <w:color w:val="000000"/>
          <w:kern w:val="0"/>
          <w:sz w:val="32"/>
          <w:szCs w:val="32"/>
          <w:lang w:val="en-US" w:eastAsia="en-US" w:bidi="ar-SA"/>
        </w:rPr>
        <w:t>（1）八年级文言文教学现状调查与问题诊断</w:t>
      </w:r>
    </w:p>
    <w:p w14:paraId="3700A56E">
      <w:pPr>
        <w:numPr>
          <w:ilvl w:val="0"/>
          <w:numId w:val="0"/>
        </w:numPr>
        <w:spacing w:before="120" w:line="195" w:lineRule="auto"/>
        <w:ind w:firstLine="640" w:firstLineChars="200"/>
        <w:rPr>
          <w:rFonts w:ascii="微软雅黑" w:eastAsia="微软雅黑" w:hAnsi="微软雅黑" w:cs="微软雅黑" w:hint="eastAsia"/>
          <w:b/>
          <w:bCs/>
          <w:spacing w:val="1"/>
          <w:sz w:val="28"/>
          <w:szCs w:val="28"/>
        </w:rPr>
      </w:pPr>
      <w:r>
        <w:rPr>
          <w:rFonts w:ascii="方正仿宋_GB2312" w:eastAsia="方正仿宋_GB2312" w:hAnsi="方正仿宋_GB2312" w:cs="方正仿宋_GB2312" w:hint="eastAsia"/>
          <w:snapToGrid w:val="0"/>
          <w:color w:val="000000"/>
          <w:kern w:val="0"/>
          <w:sz w:val="32"/>
          <w:szCs w:val="32"/>
          <w:lang w:val="en-US" w:eastAsia="en-US" w:bidi="ar-SA"/>
        </w:rPr>
        <w:t>面向本校八年级学生做问卷调查，对八年级语文教师进行访谈，观察常态的文言文课堂。获取学生文言文学习习惯、课堂参与状况以及学习知识巩固的方法等相关数据，整理教师课堂环节设计、课后巩固布置的实际情况，整理目前存在的问题清单，剖析问题背后的原因，给模式的建立赋予现实支撑。</w:t>
      </w:r>
    </w:p>
    <w:p w14:paraId="17B1650E">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（2）八年级文言文 “自主日清” 学习模式框架搭建</w:t>
      </w:r>
    </w:p>
    <w:p w14:paraId="7E77CEE5">
      <w:pPr>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根据人教版八年级文言文单元教材，按照“以学为主”的教学思想来构建完整的课堂模式。框架由五个部分组成，即目标导学、自主梳理、日清检测、当堂订正、周结复盘。制作框架结构及功能说明表，给出各个模块的老师行为、学生行为、课堂时间分配、任务载体。</w:t>
      </w:r>
    </w:p>
    <w:p w14:paraId="0528A351">
      <w:pPr>
        <w:rPr>
          <w:rFonts w:ascii="方正仿宋_GB2312" w:eastAsia="方正仿宋_GB2312" w:hAnsi="方正仿宋_GB2312" w:cs="方正仿宋_GB2312" w:hint="eastAsia"/>
          <w:snapToGrid w:val="0"/>
          <w:color w:val="000000"/>
          <w:kern w:val="0"/>
          <w:sz w:val="32"/>
          <w:szCs w:val="32"/>
          <w:lang w:val="en-US" w:eastAsia="en-US" w:bidi="ar-SA"/>
        </w:rPr>
      </w:pPr>
    </w:p>
    <w:p w14:paraId="75D7CE6B">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（3）“自主日清” 模式课堂策略实施与教学设计开发</w:t>
      </w:r>
    </w:p>
    <w:p w14:paraId="0C8DDCB2">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在八年级语文教学班级进行行动研究。根据人教版八年级上册第三、六单元文言文课文，制作适合自主日清模式的课堂任务单和当堂日清小测习题；整理出一套完整的教学设计模板；探寻小组互助、分层日清任务、课堂评价的方式。在教学实践当中对课堂问题加以记载，从而逐渐改善完善教学模式的细枝末节。同时对学生的文言学习心理加以关注，在任务的设计当中加入朗读体悟、文本赏析等素养活动，防止自主日清成为单纯的字词过关训练，也要兼顾文言基础的夯实和审美、文化素养的提升。依靠常态化的教研开展课例研讨，收集听课教师、学生对课例的反馈意见，建立课例修改台账，不断调整任务单、检测题的难易度以及呈现方式，慢慢形成可以在校内交流共享的课例资源包。</w:t>
      </w:r>
    </w:p>
    <w:p w14:paraId="0A904398">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（4）模式实施效果验证</w:t>
      </w:r>
    </w:p>
    <w:p w14:paraId="09A37097">
      <w:pPr>
        <w:rPr>
          <w:rFonts w:ascii="方正仿宋_GB2312" w:eastAsia="方正仿宋_GB2312" w:hAnsi="方正仿宋_GB2312" w:cs="方正仿宋_GB2312" w:hint="eastAsia"/>
          <w:snapToGrid w:val="0"/>
          <w:color w:val="000000"/>
          <w:kern w:val="0"/>
          <w:sz w:val="32"/>
          <w:szCs w:val="32"/>
          <w:lang w:val="en-US" w:eastAsia="zh-CN" w:bidi="ar-SA"/>
        </w:rPr>
      </w:pPr>
      <w:r>
        <w:rPr>
          <w:rFonts w:ascii="方正仿宋_GB2312" w:eastAsia="方正仿宋_GB2312" w:hAnsi="方正仿宋_GB2312" w:cs="方正仿宋_GB2312" w:hint="eastAsia"/>
          <w:snapToGrid w:val="0"/>
          <w:color w:val="000000"/>
          <w:kern w:val="0"/>
          <w:sz w:val="32"/>
          <w:szCs w:val="32"/>
          <w:lang w:val="en-US" w:eastAsia="en-US" w:bidi="ar-SA"/>
        </w:rPr>
        <w:t>设立实验班和对照班进行对比实验。对两个班级的文言文单元测试成绩进行收集，用学生前后测的数据进行比较，收集学生任务单、日清检测作业。从学业成绩、学生自主学习习惯两方面检验该模式在教学中所取得的成效，找出模式实施过程中存在的问题，并提出相应的改进意见</w:t>
      </w:r>
      <w:r>
        <w:rPr>
          <w:rFonts w:ascii="方正仿宋_GB2312" w:eastAsia="方正仿宋_GB2312" w:hAnsi="方正仿宋_GB2312" w:cs="方正仿宋_GB2312" w:hint="eastAsia"/>
          <w:snapToGrid w:val="0"/>
          <w:color w:val="000000"/>
          <w:kern w:val="0"/>
          <w:sz w:val="32"/>
          <w:szCs w:val="32"/>
          <w:lang w:val="en-US" w:eastAsia="zh-CN" w:bidi="ar-SA"/>
        </w:rPr>
        <w:t>。</w:t>
      </w:r>
    </w:p>
    <w:p w14:paraId="4F0F88E7">
      <w:pPr>
        <w:rPr>
          <w:rFonts w:ascii="方正仿宋_GB2312" w:eastAsia="方正仿宋_GB2312" w:hAnsi="方正仿宋_GB2312" w:cs="方正仿宋_GB2312" w:hint="eastAsia"/>
          <w:snapToGrid w:val="0"/>
          <w:color w:val="000000"/>
          <w:kern w:val="0"/>
          <w:sz w:val="32"/>
          <w:szCs w:val="32"/>
          <w:lang w:val="en-US" w:eastAsia="zh-CN" w:bidi="ar-SA"/>
        </w:rPr>
      </w:pPr>
    </w:p>
    <w:p w14:paraId="7C8CEA30">
      <w:pPr>
        <w:numPr>
          <w:ilvl w:val="0"/>
          <w:numId w:val="1"/>
        </w:numPr>
        <w:spacing w:before="120" w:line="195" w:lineRule="auto"/>
        <w:rPr>
          <w:rFonts w:ascii="方正仿宋_GB2312" w:eastAsia="方正仿宋_GB2312" w:hAnsi="方正仿宋_GB2312" w:cs="方正仿宋_GB2312" w:hint="eastAsia"/>
          <w:b/>
          <w:bCs/>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文献研究法</w:t>
      </w:r>
    </w:p>
    <w:p w14:paraId="387C3483">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查阅义务教育语文课程标准、初中文言文教学、自主学习相关期刊文献，整理出本课题的理论基础，明确已有的研究成果及不足之处，给本课题模式构建赋予理论依据，防止重复研究。</w:t>
      </w:r>
    </w:p>
    <w:p w14:paraId="67E0D78B">
      <w:pPr>
        <w:numPr>
          <w:ilvl w:val="0"/>
          <w:numId w:val="1"/>
        </w:numPr>
        <w:spacing w:before="120" w:line="195" w:lineRule="auto"/>
        <w:ind w:left="0" w:firstLine="0" w:leftChars="0" w:firstLineChars="0"/>
        <w:rPr>
          <w:rFonts w:ascii="方正仿宋_GB2312" w:eastAsia="方正仿宋_GB2312" w:hAnsi="方正仿宋_GB2312" w:cs="方正仿宋_GB2312" w:hint="eastAsia"/>
          <w:b/>
          <w:bCs/>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问卷调查法</w:t>
      </w:r>
    </w:p>
    <w:p w14:paraId="07DFA742">
      <w:pPr>
        <w:numPr>
          <w:ilvl w:val="0"/>
          <w:numId w:val="0"/>
        </w:numPr>
        <w:spacing w:before="120" w:line="195" w:lineRule="auto"/>
        <w:ind w:firstLine="640" w:leftChars="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针对本校八年级学生设计调查问卷，在研究前期和后期分别进行调查，获取学生文言文学习习惯、课堂学习体验、知识落实状况等各方面的数据，给问题诊断和效果比较提供依据。</w:t>
      </w:r>
    </w:p>
    <w:p w14:paraId="5E844DD9">
      <w:pPr>
        <w:numPr>
          <w:ilvl w:val="0"/>
          <w:numId w:val="1"/>
        </w:numPr>
        <w:spacing w:before="120" w:line="195" w:lineRule="auto"/>
        <w:ind w:left="0" w:firstLine="0" w:leftChars="0" w:firstLineChars="0"/>
        <w:rPr>
          <w:rFonts w:ascii="方正仿宋_GB2312" w:eastAsia="方正仿宋_GB2312" w:hAnsi="方正仿宋_GB2312" w:cs="方正仿宋_GB2312" w:hint="eastAsia"/>
          <w:b/>
          <w:bCs/>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行动研究法</w:t>
      </w:r>
    </w:p>
    <w:p w14:paraId="675623BF">
      <w:pPr>
        <w:numPr>
          <w:ilvl w:val="0"/>
          <w:numId w:val="0"/>
        </w:numPr>
        <w:spacing w:before="120" w:line="195" w:lineRule="auto"/>
        <w:ind w:firstLine="640" w:leftChars="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选取八年级班级进行课堂实践，建立自主日清教学模式，通过实践、观察、反思、调整的循环对课堂流程、任务单、检测习题进行不断的优化，在真实的课堂中打磨可以实施的课堂操作方法。</w:t>
      </w:r>
    </w:p>
    <w:p w14:paraId="1D6BC535">
      <w:pPr>
        <w:numPr>
          <w:ilvl w:val="0"/>
          <w:numId w:val="1"/>
        </w:numPr>
        <w:spacing w:before="120" w:line="195" w:lineRule="auto"/>
        <w:ind w:left="0" w:firstLine="0" w:leftChars="0" w:firstLineChars="0"/>
        <w:rPr>
          <w:rFonts w:ascii="方正仿宋_GB2312" w:eastAsia="方正仿宋_GB2312" w:hAnsi="方正仿宋_GB2312" w:cs="方正仿宋_GB2312" w:hint="eastAsia"/>
          <w:b/>
          <w:bCs/>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对比研究法</w:t>
      </w:r>
    </w:p>
    <w:p w14:paraId="74B9C464">
      <w:pPr>
        <w:rPr>
          <w:rFonts w:ascii="方正仿宋_GB2312" w:eastAsia="方正仿宋_GB2312" w:hAnsi="方正仿宋_GB2312" w:cs="方正仿宋_GB2312" w:hint="eastAsia"/>
          <w:snapToGrid w:val="0"/>
          <w:color w:val="000000"/>
          <w:kern w:val="0"/>
          <w:sz w:val="32"/>
          <w:szCs w:val="32"/>
          <w:lang w:val="en-US" w:eastAsia="zh-CN" w:bidi="ar-SA"/>
        </w:rPr>
      </w:pPr>
      <w:r>
        <w:rPr>
          <w:rFonts w:ascii="方正仿宋_GB2312" w:eastAsia="方正仿宋_GB2312" w:hAnsi="方正仿宋_GB2312" w:cs="方正仿宋_GB2312" w:hint="eastAsia"/>
          <w:snapToGrid w:val="0"/>
          <w:color w:val="000000"/>
          <w:kern w:val="0"/>
          <w:sz w:val="32"/>
          <w:szCs w:val="32"/>
          <w:lang w:val="en-US" w:eastAsia="en-US" w:bidi="ar-SA"/>
        </w:rPr>
        <w:t>选择学情接近的两个班级为实验班和对照班，实验班用自主日清模式教学，对照班使用原有的教学方法，通过单元测试、过程材料对比的方式对教学效果进行分析，客观评价该模式的实践意义</w:t>
      </w:r>
      <w:r>
        <w:rPr>
          <w:rFonts w:ascii="方正仿宋_GB2312" w:eastAsia="方正仿宋_GB2312" w:hAnsi="方正仿宋_GB2312" w:cs="方正仿宋_GB2312" w:hint="eastAsia"/>
          <w:snapToGrid w:val="0"/>
          <w:color w:val="000000"/>
          <w:kern w:val="0"/>
          <w:sz w:val="32"/>
          <w:szCs w:val="32"/>
          <w:lang w:val="en-US" w:eastAsia="zh-CN" w:bidi="ar-SA"/>
        </w:rPr>
        <w:t>。</w:t>
      </w:r>
    </w:p>
    <w:p w14:paraId="0BE9DFF6">
      <w:pPr>
        <w:rPr>
          <w:rFonts w:ascii="方正仿宋_GB2312" w:eastAsia="方正仿宋_GB2312" w:hAnsi="方正仿宋_GB2312" w:cs="方正仿宋_GB2312" w:hint="eastAsia"/>
          <w:snapToGrid w:val="0"/>
          <w:color w:val="000000"/>
          <w:kern w:val="0"/>
          <w:sz w:val="32"/>
          <w:szCs w:val="32"/>
          <w:lang w:val="en-US" w:eastAsia="zh-CN" w:bidi="ar-SA"/>
        </w:rPr>
      </w:pPr>
    </w:p>
    <w:p w14:paraId="2286D398">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1. 研究思路</w:t>
      </w:r>
    </w:p>
    <w:p w14:paraId="5AA76C60">
      <w:pPr>
        <w:rPr>
          <w:rFonts w:ascii="方正仿宋_GB2312" w:eastAsia="方正仿宋_GB2312" w:hAnsi="方正仿宋_GB2312" w:cs="方正仿宋_GB2312" w:hint="eastAsia"/>
          <w:snapToGrid w:val="0"/>
          <w:color w:val="000000"/>
          <w:kern w:val="0"/>
          <w:sz w:val="32"/>
          <w:szCs w:val="32"/>
          <w:lang w:val="en-US" w:eastAsia="zh-CN" w:bidi="ar-SA"/>
        </w:rPr>
      </w:pPr>
      <w:r>
        <w:rPr>
          <w:rFonts w:ascii="方正仿宋_GB2312" w:eastAsia="方正仿宋_GB2312" w:hAnsi="方正仿宋_GB2312" w:cs="方正仿宋_GB2312" w:hint="eastAsia"/>
          <w:snapToGrid w:val="0"/>
          <w:color w:val="000000"/>
          <w:kern w:val="0"/>
          <w:sz w:val="32"/>
          <w:szCs w:val="32"/>
          <w:lang w:val="en-US" w:eastAsia="en-US" w:bidi="ar-SA"/>
        </w:rPr>
        <w:t>本课题以“现状调研—模式创建—课堂实践—效果检验—总结提炼”为一个完整的思路。首先对本校文言文课堂现状进行调研找出本校文言文课堂的痛点，依托理论搭建“自主日清”课堂模式框架，根据人教版八年级文言文教材开发配套教学资源，在真实的课堂上进行循环打磨，用问卷、测试数据检验模式的效果，最后总结经验形成可以在校内推广的教学资源</w:t>
      </w:r>
      <w:r>
        <w:rPr>
          <w:rFonts w:ascii="方正仿宋_GB2312" w:eastAsia="方正仿宋_GB2312" w:hAnsi="方正仿宋_GB2312" w:cs="方正仿宋_GB2312" w:hint="eastAsia"/>
          <w:snapToGrid w:val="0"/>
          <w:color w:val="000000"/>
          <w:kern w:val="0"/>
          <w:sz w:val="32"/>
          <w:szCs w:val="32"/>
          <w:lang w:val="en-US" w:eastAsia="zh-CN" w:bidi="ar-SA"/>
        </w:rPr>
        <w:t>。</w:t>
      </w:r>
    </w:p>
    <w:p w14:paraId="53598FE6">
      <w:pPr>
        <w:rPr>
          <w:rFonts w:ascii="方正仿宋_GB2312" w:eastAsia="方正仿宋_GB2312" w:hAnsi="方正仿宋_GB2312" w:cs="方正仿宋_GB2312" w:hint="eastAsia"/>
          <w:snapToGrid w:val="0"/>
          <w:color w:val="000000"/>
          <w:kern w:val="0"/>
          <w:sz w:val="32"/>
          <w:szCs w:val="32"/>
          <w:lang w:val="en-US" w:eastAsia="zh-CN" w:bidi="ar-SA"/>
        </w:rPr>
      </w:pPr>
    </w:p>
    <w:p w14:paraId="6A41F9F0">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2. 研究步骤</w:t>
      </w:r>
    </w:p>
    <w:p w14:paraId="07B0B9AB">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第一阶段为准备启动阶段（1-2个月），查阅有关</w:t>
      </w:r>
    </w:p>
    <w:p w14:paraId="3BBF1C94">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课题的文献资料，整理文献，设计学生问卷调查问卷和教师访谈提纲，制定课题研究方案，组建课题组，确定各组工作分工，开展本校八年级文言文教学现状调查，总结我校八年级文言文教学的现状及存在的问题。</w:t>
      </w:r>
    </w:p>
    <w:p w14:paraId="54482FB0">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第二阶段：模式创建阶段（第 3-4 个月</w:t>
      </w:r>
    </w:p>
    <w:p w14:paraId="22BB9261">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）整理前期调研得到的所有资料搭建八年级文言文“自主日清”学习模式的整体框架，制作框架表格及任务单模板，根据人教版八年级上册文言文教材完成 2-3 篇课文初步的教学设计。</w:t>
      </w:r>
    </w:p>
    <w:p w14:paraId="0356022B">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第三阶段是实践操作期（第5－10个月），选</w:t>
      </w:r>
    </w:p>
    <w:p w14:paraId="3CBDF7FF">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择八年级实验班进行课堂实践，落实模式各个课堂环节，完成课堂观察，收集任务单和日清检测样本，课题组每周进行研讨，对实践中出现的问题及时修改、完善模式流程及任务习题，同步做好过程性资料的整理归档工作。</w:t>
      </w:r>
    </w:p>
    <w:p w14:paraId="53C64C43">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第四阶段为效果检验和总结结题阶段（第11-12个月），对后期</w:t>
      </w:r>
    </w:p>
    <w:p w14:paraId="2CD84341">
      <w:pPr>
        <w:rPr>
          <w:rFonts w:ascii="方正仿宋_GB2312" w:eastAsia="方正仿宋_GB2312" w:hAnsi="方正仿宋_GB2312" w:cs="方正仿宋_GB2312" w:hint="eastAsia"/>
          <w:snapToGrid w:val="0"/>
          <w:color w:val="000000"/>
          <w:kern w:val="0"/>
          <w:sz w:val="32"/>
          <w:szCs w:val="32"/>
          <w:lang w:val="en-US" w:eastAsia="zh-CN" w:bidi="ar-SA"/>
        </w:rPr>
      </w:pPr>
      <w:r>
        <w:rPr>
          <w:rFonts w:ascii="方正仿宋_GB2312" w:eastAsia="方正仿宋_GB2312" w:hAnsi="方正仿宋_GB2312" w:cs="方正仿宋_GB2312" w:hint="eastAsia"/>
          <w:snapToGrid w:val="0"/>
          <w:color w:val="000000"/>
          <w:kern w:val="0"/>
          <w:sz w:val="32"/>
          <w:szCs w:val="32"/>
          <w:lang w:val="en-US" w:eastAsia="en-US" w:bidi="ar-SA"/>
        </w:rPr>
        <w:t>的问卷以及单元测试进行对比分析之后，进行效果检验，整理所有的过程材料，撰写课题研究总报告，汇编教学设计、任务单案例等成果，完成课题结题的所有材料</w:t>
      </w:r>
      <w:r>
        <w:rPr>
          <w:rFonts w:ascii="方正仿宋_GB2312" w:eastAsia="方正仿宋_GB2312" w:hAnsi="方正仿宋_GB2312" w:cs="方正仿宋_GB2312" w:hint="eastAsia"/>
          <w:snapToGrid w:val="0"/>
          <w:color w:val="000000"/>
          <w:kern w:val="0"/>
          <w:sz w:val="32"/>
          <w:szCs w:val="32"/>
          <w:lang w:val="en-US" w:eastAsia="zh-CN" w:bidi="ar-SA"/>
        </w:rPr>
        <w:t>。</w:t>
      </w:r>
    </w:p>
    <w:p w14:paraId="77549EE9">
      <w:pPr>
        <w:rPr>
          <w:rFonts w:ascii="方正仿宋_GB2312" w:eastAsia="方正仿宋_GB2312" w:hAnsi="方正仿宋_GB2312" w:cs="方正仿宋_GB2312" w:hint="eastAsia"/>
          <w:snapToGrid w:val="0"/>
          <w:color w:val="000000"/>
          <w:kern w:val="0"/>
          <w:sz w:val="32"/>
          <w:szCs w:val="32"/>
          <w:lang w:val="en-US" w:eastAsia="zh-CN" w:bidi="ar-SA"/>
        </w:rPr>
      </w:pPr>
    </w:p>
    <w:p w14:paraId="0DA87328">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1. 人员保障</w:t>
      </w:r>
    </w:p>
    <w:p w14:paraId="6E4C9ED0">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课题组成员全是初中一线语文老师。课题主持人已经连续多年担任八年级语文教学工作，对人教版八年级文言文教材内容比较熟悉，课题组成员有课堂教学、问卷统计、案例整理的能力；课题组全体成员无区、州级在研课题，符合阜康市教育局“专心做好一个课题”的申报要求。教研组可以给本课题提供教研组集体研讨的平台，定期开展课题组教研活动。</w:t>
      </w:r>
    </w:p>
    <w:p w14:paraId="4B5598F2">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 xml:space="preserve"> </w:t>
      </w:r>
      <w:r>
        <w:rPr>
          <w:rFonts w:ascii="方正仿宋_GB2312" w:eastAsia="方正仿宋_GB2312" w:hAnsi="方正仿宋_GB2312" w:cs="方正仿宋_GB2312" w:hint="eastAsia"/>
          <w:b/>
          <w:bCs/>
          <w:snapToGrid w:val="0"/>
          <w:color w:val="000000"/>
          <w:kern w:val="0"/>
          <w:sz w:val="32"/>
          <w:szCs w:val="32"/>
          <w:lang w:val="en-US" w:eastAsia="en-US" w:bidi="ar-SA"/>
        </w:rPr>
        <w:t>2. 学校硬件与教研保障</w:t>
      </w:r>
    </w:p>
    <w:p w14:paraId="3D4C1107">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学校多媒体教室、班级教学设备满足课题课堂实践需要，学校支持课题组开展课堂观察、教学实验，学校教研活动可以安排课题公开课展示，有利于课题组收集课堂反馈意见。学校给课题研究留出时间，可以利用教研活动时间对课题进行研讨。</w:t>
      </w:r>
    </w:p>
    <w:p w14:paraId="20678225">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 xml:space="preserve"> 3. 理论资料保障</w:t>
      </w:r>
    </w:p>
    <w:p w14:paraId="58FC0C19">
      <w:pPr>
        <w:numPr>
          <w:ilvl w:val="0"/>
          <w:numId w:val="0"/>
        </w:numPr>
        <w:spacing w:before="120" w:line="195" w:lineRule="auto"/>
        <w:ind w:firstLine="640" w:firstLineChars="200"/>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snapToGrid w:val="0"/>
          <w:color w:val="000000"/>
          <w:kern w:val="0"/>
          <w:sz w:val="32"/>
          <w:szCs w:val="32"/>
          <w:lang w:val="en-US" w:eastAsia="en-US" w:bidi="ar-SA"/>
        </w:rPr>
        <w:t>课题组可利用知网进行文献查阅，可以满足课题申报要求的知网查重、AIGC查重，学校图书馆藏有初中语文教学相关的书籍，给本课题文献搜集给予资料出处。</w:t>
      </w:r>
    </w:p>
    <w:p w14:paraId="5E8BB2AE">
      <w:pPr>
        <w:numPr>
          <w:ilvl w:val="0"/>
          <w:numId w:val="0"/>
        </w:numPr>
        <w:spacing w:before="120" w:line="195" w:lineRule="auto"/>
        <w:rPr>
          <w:rFonts w:ascii="方正仿宋_GB2312" w:eastAsia="方正仿宋_GB2312" w:hAnsi="方正仿宋_GB2312" w:cs="方正仿宋_GB2312" w:hint="eastAsia"/>
          <w:snapToGrid w:val="0"/>
          <w:color w:val="000000"/>
          <w:kern w:val="0"/>
          <w:sz w:val="32"/>
          <w:szCs w:val="32"/>
          <w:lang w:val="en-US" w:eastAsia="en-US" w:bidi="ar-SA"/>
        </w:rPr>
      </w:pPr>
      <w:r>
        <w:rPr>
          <w:rFonts w:ascii="方正仿宋_GB2312" w:eastAsia="方正仿宋_GB2312" w:hAnsi="方正仿宋_GB2312" w:cs="方正仿宋_GB2312" w:hint="eastAsia"/>
          <w:b/>
          <w:bCs/>
          <w:snapToGrid w:val="0"/>
          <w:color w:val="000000"/>
          <w:kern w:val="0"/>
          <w:sz w:val="32"/>
          <w:szCs w:val="32"/>
          <w:lang w:val="en-US" w:eastAsia="en-US" w:bidi="ar-SA"/>
        </w:rPr>
        <w:t xml:space="preserve"> 4. 制度保障</w:t>
      </w:r>
    </w:p>
    <w:p w14:paraId="4B55D336">
      <w:pPr>
        <w:rPr>
          <w:rFonts w:ascii="方正仿宋_GB2312" w:eastAsia="方正仿宋_GB2312" w:hAnsi="方正仿宋_GB2312" w:cs="方正仿宋_GB2312" w:hint="eastAsia"/>
          <w:snapToGrid w:val="0"/>
          <w:color w:val="000000"/>
          <w:kern w:val="0"/>
          <w:sz w:val="32"/>
          <w:szCs w:val="32"/>
          <w:lang w:val="en-US" w:eastAsia="zh-CN" w:bidi="ar-SA"/>
        </w:rPr>
      </w:pPr>
      <w:r>
        <w:rPr>
          <w:rFonts w:ascii="方正仿宋_GB2312" w:eastAsia="方正仿宋_GB2312" w:hAnsi="方正仿宋_GB2312" w:cs="方正仿宋_GB2312" w:hint="eastAsia"/>
          <w:snapToGrid w:val="0"/>
          <w:color w:val="000000"/>
          <w:kern w:val="0"/>
          <w:sz w:val="32"/>
          <w:szCs w:val="32"/>
          <w:lang w:val="en-US" w:eastAsia="en-US" w:bidi="ar-SA"/>
        </w:rPr>
        <w:t>课题组实行资料归档制度。每次研讨、课堂实践做好文字记录，保存好问卷、教学设计、学生作业等全部的过程性材料，并按照阜康市教育局课题管理办法的要求开展研究工作，有条不紊地完成各个阶段的任务，保证课题研究计划顺利完成。</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1" w:subsetted="1" w:fontKey="{AAE7216F-8D7E-421E-973D-A44E31DA4736}"/>
  </w:font>
  <w:font w:name="微软雅黑">
    <w:panose1 w:val="020B0503020204020204"/>
    <w:charset w:val="86"/>
    <w:family w:val="auto"/>
    <w:pitch w:val="default"/>
    <w:sig w:usb0="80000287" w:usb1="2ACF3C50" w:usb2="00000016" w:usb3="00000000" w:csb0="0004001F" w:csb1="00000000"/>
    <w:embedRegular r:id="rId2" w:subsetted="1" w:fontKey="{DA409F03-1057-465C-B287-F2F96D6CDF4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1BA6E"/>
    <w:multiLevelType w:val="singleLevel"/>
    <w:tmpl w:val="0001BA6E"/>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BA3BF9"/>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50371526"/>
    <w:rsid w:val="52145EE2"/>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1330</Words>
  <Characters>1330</Characters>
  <Application>Microsoft Office Word</Application>
  <DocSecurity>0</DocSecurity>
  <Lines>0</Lines>
  <Paragraphs>0</Paragraphs>
  <ScaleCrop>false</ScaleCrop>
  <Company/>
  <LinksUpToDate>false</LinksUpToDate>
  <CharactersWithSpaces>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2026-11-04T05:03:36Z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