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11B55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本文主要分析“教-学-评”一体化课堂建构逻辑及操作路径，“教—学—评”一体化课堂的构建逻辑与操作路径进行系统论述之后，从学情锚定目标、过程性评价融入、评价反馈改进三个方面进行论述，并结合具体课时的教学实例进一步阐述了如何落地。经过研究发现，符合初中数学学科特点及学生认知规律的该套教学体系可以摆脱传统课堂中教评脱节、学评分离的状况，把课堂教学、自主学习、多元评价有机地结合起来，使初中数学课堂教学达到高效、精准的目的。</w:t>
      </w:r>
    </w:p>
    <w:p w14:paraId="357B6C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宋体" w:hint="eastAsia"/>
          <w:lang w:eastAsia="zh-CN"/>
        </w:rPr>
      </w:pPr>
      <w:r>
        <w:rPr>
          <w:rFonts w:hint="eastAsia"/>
        </w:rPr>
        <w:t>关键词</w:t>
      </w:r>
      <w:r>
        <w:rPr>
          <w:rFonts w:hint="eastAsia"/>
          <w:lang w:eastAsia="zh-CN"/>
        </w:rPr>
        <w:t>：</w:t>
      </w:r>
      <w:r>
        <w:rPr>
          <w:rFonts w:hint="eastAsia"/>
        </w:rPr>
        <w:t>新课程改革；初中数学；教—学—评一体化；课堂构建</w:t>
      </w:r>
      <w:r>
        <w:rPr>
          <w:rFonts w:hint="eastAsia"/>
          <w:lang w:val="en-US" w:eastAsia="zh-CN"/>
        </w:rPr>
        <w:t>策略</w:t>
      </w:r>
    </w:p>
    <w:p w14:paraId="1BFB53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p w14:paraId="165B7A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新课改不断推进的大环境下，初中数学课堂的教学模式也逐渐摆脱了以应试为目的的传统模式，转而关注学生素养的培养以及能力的提升，教-学-评一体化已经成为新课改所提倡的教学理念，冲破了教学、学习、评价三者之间割裂的传统局面，是提高课堂教学质量的重要手段。初中数学学科逻辑性强、抽象度高，七年级上册属于初中数学入门阶段，搭建合适的、一体化的课堂尤为重要。以教材内容为基础整</w:t>
      </w:r>
      <w:r>
        <w:rPr>
          <w:rFonts w:hint="eastAsia"/>
          <w:lang w:val="en-US" w:eastAsia="zh-CN"/>
        </w:rPr>
        <w:t>理出三</w:t>
      </w:r>
      <w:r>
        <w:rPr>
          <w:rFonts w:hint="eastAsia"/>
        </w:rPr>
        <w:t>大主要的构建策略，并且给出操作性教学实例，使教师在课堂中能够清楚地把握课堂的实</w:t>
      </w:r>
      <w:r>
        <w:rPr>
          <w:rFonts w:hint="eastAsia"/>
          <w:lang w:val="en-US" w:eastAsia="zh-CN"/>
        </w:rPr>
        <w:t>施路</w:t>
      </w:r>
      <w:r>
        <w:rPr>
          <w:rFonts w:hint="eastAsia"/>
        </w:rPr>
        <w:t>线，为一线初中数学教师开展课堂教学、落实课改要求给予实际的参考。</w:t>
      </w:r>
    </w:p>
    <w:p w14:paraId="452CAB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一、以学情锚定教学目标，搭建评教同步闭环体系</w:t>
      </w:r>
    </w:p>
    <w:p w14:paraId="16FD84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新课改重视课堂教学立足学生核心素养的培养，摒弃了传统教学中目标和评价相脱离、教与学相脱离的弊端，初中数学“教—学—评”一体化构建要以学情研判为教学全流程的主线，把评价标准前置到教学目标的设计环节当中。教师根据新课程的要求，结合初中生数学思维由具体到抽象的过渡特点，准确把握学生的已有的知识储备、存在的思维误区以及学习的潜力，打破以前先备课、后评价的滞后方式，把评价的内容同教学目标紧密联系起来，让每一个教学任务都对应有明确的评价标准，每一次的评价反馈都能直接指向教学的调整以及学习的改进</w:t>
      </w:r>
      <w:r>
        <w:rPr>
          <w:rFonts w:hint="eastAsia"/>
          <w:vertAlign w:val="superscript"/>
        </w:rPr>
        <w:t>[1]</w:t>
      </w:r>
      <w:r>
        <w:rPr>
          <w:rFonts w:hint="eastAsia"/>
        </w:rPr>
        <w:t>。</w:t>
      </w:r>
    </w:p>
    <w:p w14:paraId="5F242A6D">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C0621"/>
    <w:rsid w:val="609C06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2026-11-02T09:07:00Z</dcterms:created>
  <dcterms:modified xsi:type="dcterms:W3CDTF">2026-11-02T09:08:04Z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77166BA0708D413DB98B3E1A4EF9FB0E_11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