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FE8A80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r>
        <w:rPr>
          <w:rFonts w:hint="eastAsia"/>
        </w:rPr>
        <w:t>消防监督工作中消防设施设备隐患排查与整改优化研究</w:t>
      </w:r>
    </w:p>
    <w:p w14:paraId="384FFD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lang w:eastAsia="zh-CN"/>
        </w:rPr>
        <w:t>：</w:t>
      </w:r>
      <w:r>
        <w:rPr>
          <w:rFonts w:hint="eastAsia"/>
        </w:rPr>
        <w:t>消防设施设备是否完好，直接影响到初起火灾能否及时得到控制，是消防监督工作最基本的命题。本文从基层监督执法实践出发，对设施设备隐患排查中出现的薄弱环节进行梳理，总结出常见问题背后的原因，从责任落实、闭环管理、技术支撑等角度给出改进的建议。提出的方法具有较强的操作性，希望可以给提高隐患排查质效、筑牢火灾</w:t>
      </w:r>
      <w:bookmarkStart w:id="0" w:name="_GoBack"/>
      <w:bookmarkEnd w:id="0"/>
      <w:r>
        <w:rPr>
          <w:rFonts w:hint="eastAsia"/>
        </w:rPr>
        <w:t>防控基础提供一定的借鉴。</w:t>
      </w:r>
    </w:p>
    <w:p w14:paraId="7052D1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关键词：消防监督；设施设备隐患；整改优化</w:t>
      </w:r>
    </w:p>
    <w:p w14:paraId="46E029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引言：</w:t>
      </w:r>
      <w:r>
        <w:rPr>
          <w:rFonts w:hint="eastAsia"/>
          <w:lang w:eastAsia="zh-CN"/>
        </w:rPr>
        <w:t>各</w:t>
      </w:r>
      <w:r>
        <w:rPr>
          <w:rFonts w:hint="eastAsia"/>
        </w:rPr>
        <w:t>种各样的消防设施设备有自动喷水灭火系统、室内消火栓、防排烟装置等，可以起到对火灾进行早期报警、初期处置的作用。一旦此类设施长期带病运行，火灾发生时就会失灵，造成损失扩大。消防监督部门依靠经常性的检查，可以对存在的问题及时发现、及时纠正，但是现实中隐患重复出现，整改走形式。本文主要从隐患排查暴露出的问题入手，提出整改优化途径，对一线监督工作有帮助。</w:t>
      </w:r>
    </w:p>
    <w:p w14:paraId="21B7E9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一、</w:t>
      </w:r>
      <w:r>
        <w:rPr>
          <w:rFonts w:hint="eastAsia"/>
        </w:rPr>
        <w:t>消防监督工作中消防设施设备隐患排查的重要性</w:t>
      </w:r>
    </w:p>
    <w:p w14:paraId="0D2E86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1.遏制火灾事故的首要防线</w:t>
      </w:r>
    </w:p>
    <w:p w14:paraId="2A1A99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旦火灾发生，财产损失以及人员伤亡是无法挽回的，事后补救虽然投入大量的人力物力，但是也抵挡不住火势蔓延的速度。大量的事故分析结果表明，大多数的悲剧不是由于不可抗力造成的，而是由于设备失灵和处置不当造成的。由于自动喷水系统失灵造成疏散通道被堵，导致火灾发生的时候不能及时得到控制。隐患排查的意义在于把风险控制在事故之前，以最低的成本达到最大的安全边际。防线前移之后损失最小，监管效能也得以显现。</w:t>
      </w:r>
    </w:p>
    <w:p w14:paraId="37B814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2</w:t>
      </w:r>
      <w:r>
        <w:rPr>
          <w:rFonts w:hint="eastAsia"/>
        </w:rPr>
        <w:t>.为精准监督执法提供依据</w:t>
      </w:r>
    </w:p>
    <w:p w14:paraId="698BB1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隐患排查结果不是单纯的发现隐患，而是为以后的执法和决策服务的。经由排查知道辖区设施真实的数量，监督部门才能辨别出高危场所，把大部分的精力集中到危险较大的地方。查实的隐患记录是行政处罚、责令整改的事实依据，执法有法可依、有章可循。隐患分布情况统计可以体现出某一类型的设备或者行业普遍存在的问题，给专项整治工作指明方向。数据累积整理之后，又可重新校准排查的重点，从而形成相互支撑的良性循环。排查数据积累越多，监督决策就越精确。</w:t>
      </w:r>
    </w:p>
    <w:p w14:paraId="572BB4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lang w:val="en-US" w:eastAsia="zh-CN"/>
        </w:rPr>
        <w:t>二</w:t>
      </w:r>
      <w:r>
        <w:rPr>
          <w:rFonts w:hint="eastAsia"/>
        </w:rPr>
        <w:t>、消防监督工作中消防设施设备隐患排查</w:t>
      </w:r>
    </w:p>
    <w:p w14:paraId="5136FA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1.台账底数不清，设施状态失真</w:t>
      </w:r>
    </w:p>
    <w:p w14:paraId="468AE6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排查工作的开始应该是对单位消防设施设备真实数量有一个清楚的认识。现实中有很多场所的台账信息一直滞后，新改建部位设施没有及时进行登记，已经淘汰报废的设备还在台账上。底数有误，检查人员就容易被误导，重点部位就会被忽略。翻阅档案的时候就会发现版本混乱、前后矛盾，也就不能对设施的现状做出正确的判断。由于没有明确的台账维护责任，也没有形成台账更新的刚性约束，台账就变成了“糊涂账”。</w:t>
      </w:r>
    </w:p>
    <w:p w14:paraId="18E692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2.检查流于表面，隐患识别失准</w:t>
      </w:r>
    </w:p>
    <w:p w14:paraId="5088EF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些消防监督人员在检查时习惯走马观花，只看灭火器压力表指针在上升还是下降、疏散通道是否通畅。管网渗漏、联动控制器逻辑出错等隐蔽性大的隐患没有得到及时发现。检查记录一般格式一致，填写的内容主要是“正常”，没有真实的状况。隐患识别失准就会减弱排查的威慑力，让问题设施继续蒙混过关。因此检查人员缺乏足够的专业储备、检查标准执行不到位，都会造成排查工作的深度受到影响。</w:t>
      </w:r>
    </w:p>
    <w:p w14:paraId="40F143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3.责任主体模糊，日常维护缺位</w:t>
      </w:r>
    </w:p>
    <w:p w14:paraId="259A8B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单位内部的消防设施管理存在责任真空的现象时有发生。设施维护工作层层推卸，物业、工程、安保等部门互相观望，没有一个单位承担牵头责任。巡查记录虽然有留痕，但是巡检过程中的实际巡检却大多停留在签名盖章上，设备出现故障不能得到及时的解决。由于责任不明，监督部门检查时只能就整改提出笼统的要求，不能落实到具体的人身上。由于责任主体不明，造成日常维护工作虚设，小问题变大隐患。产权和使用分离的场所，此种现象特别严重，监管介入的时候也常常被推脱责任。</w:t>
      </w:r>
    </w:p>
    <w:p w14:paraId="5CEE87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4.维保走过场，带病运行普遍</w:t>
      </w:r>
    </w:p>
    <w:p w14:paraId="58DFD1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消防设施维护保养质量差，是隐患排查中的一个大难题。部分维保单位低价承揽业务的时候，只做表面的擦拭、简单的记录，并没有对主要测试环节进行过。自动喷水系统管网压力和气体灭火装置瓶体压力一般数月无人测量。设施带病运行一般在火灾真正到来的时候才会被发现，那时补救已经来不及了。监督人员虽然可以发现维保记录与实际情况不相符的情况，但是由于取证难，很难追究责任。维保链条的断裂造成本来应该起安全屏障作用的设施成了危险因素。</w:t>
      </w:r>
    </w:p>
    <w:p w14:paraId="769686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5.检测手段单一，隐蔽问题难现</w:t>
      </w:r>
    </w:p>
    <w:p w14:paraId="2D53A5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由于长期使用人工目测和简单工具进行排查，造成很多隐蔽的缺陷被漏掉。消防控制柜内部接线松动、远程启泵信号延迟、湿式报警阀渗漏等无法用肉眼发现。检测仪器配备不足加上检测人员操作不当，加大了排查的盲区。由于缺少检查手段，再加上检测人员操作不规范，使隐患排查的盲区越来越大。隐蔽隐患不能及时发现，在联动测试或者真的警报的时候才会暴露出来。检测技术的不足已经成了影响隐患排查效果的主要瓶颈。</w:t>
      </w:r>
    </w:p>
    <w:p w14:paraId="301ED5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6.整改闭环断裂，隐患反弹复发</w:t>
      </w:r>
    </w:p>
    <w:p w14:paraId="54A8D8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隐患排查的最终目的就是消除隐患。目前不少隐患的整改出现了闭环断开的现象，监督人员下达整改通知书之后的后续工作由于人员有限而被中断。个别单位的整改存在“只做表面文章”的情况，隐患稍有缓解就宣告结束。复查环节如果把关不严，就会出现同样的问题在短时间内反复出现，就形成了查了改、改了犯的循环。闭环管理缺少之后，排查成果就很难得到巩固，监督的权威也会在反复的监督中渐渐被削弱。只有落实复查责任，整改才算到位。</w:t>
      </w:r>
    </w:p>
    <w:p w14:paraId="37B01A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lang w:val="en-US" w:eastAsia="zh-CN"/>
        </w:rPr>
        <w:t>三</w:t>
      </w:r>
      <w:r>
        <w:rPr>
          <w:rFonts w:hint="eastAsia"/>
        </w:rPr>
        <w:t>、消防监督工作中消防设施设备隐患排查与整改优化策略</w:t>
      </w:r>
    </w:p>
    <w:p w14:paraId="2F4CF6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1.夯实基础台账，实现动态精准管理</w:t>
      </w:r>
    </w:p>
    <w:p w14:paraId="28D09A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消防设施设备检查质量的好坏首先是由数据是否真实有效所决定的。监督部门要督促辖区单位建立统一规范的设施台账，对设施进行逐个登记，登记设施的类型、安装位置、启用时间、维保记录等信息。台账信息不是一成不变的，单位新改扩建部位设施要及时予以补充登记，退役报废设备也要及时予以销号。监督人员可以利用定期的核对发现台账与实际不一致的地方，从而找到需要重点核查的对象。克服手工台账更新滞后之弊，电子化管理值得提倡，用二维码扫一扫就能读取一台设备的全部履历。台账更新必须同单位内部岗位职责挂钩，确定专人负责，规定更新时间。数据真实之后，隐患排查才会有方向，监督资源投放才会更精准。台账信息完整性还要定期核对，监督人员可以将现场抽查的结果反向校准，防止账实两套数据长期共存。这些数据可以和监督执法档案进行互相校对，隐患反复出现的企业被标记为重点对象，复查次数也随之增多。底数清楚，情况明，是各项后续整改措施得以实施的基础，也是监督工作由经验判断到数据支撑的一个开始。</w:t>
      </w:r>
    </w:p>
    <w:p w14:paraId="1D79CA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2.强化人员培训，提升隐患识别能力</w:t>
      </w:r>
    </w:p>
    <w:p w14:paraId="6AA5CE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隐患排查效果的好坏很大程度上取决于监督人员的业务水平。基层检查人员一般担负多项工作，对于各种消防系统的构造和原理了解较少。因此分级分类培训要保持常态，也要考虑对于有经验不足的年轻干部的培训。培训的内容不单是条文的记忆，更应该向现场靠拢，使学员对常见的故障有直观的感受。对于自动喷水系统、气体灭火系统、防排烟设施进行分类检查时，应注意逐项讲授。监督人员也需要了解并使用检测仪器来辅助判断，从而提高对隐蔽问题的发现能力。考核制度要同步推进，用实操抽查的方式检验学习成果，防止培训走过场。典型隐患案例的剖析应该在培训中有足够的地位，从真实的事故中找出排查的漏洞，比简单的说教更能引起记忆。有经验的骨干老师采用一带一结对方式带领新同志到现场进行巡查，使规范意识在实践中慢慢内化。队伍能力得到全面提升之后，排查出的误判、漏判才会逐渐减少，监督执法的规范性也随之提高。</w:t>
      </w:r>
    </w:p>
    <w:p w14:paraId="151B81D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3.压实主体责任，健全长效维保机制</w:t>
      </w:r>
    </w:p>
    <w:p w14:paraId="0754D7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消防设施是否能处于良好的状态，实际上是由使用单位自身是否具有管理自觉性决定的。监督部门应采取约谈、公示等方式促使单位法定代表人切实担负起消防安全主体责任。设施的维护要纳入单位日常管理考核，确定牵头部门，不能互相推卸责任。维保单位的选择也应有制度，资质审核、合同条款、履约评价要建立制度。根据维保记录开展现场检查，对不认真履行维保义务的维保单位依法进行处理，促使维保</w:t>
      </w:r>
      <w:r>
        <w:rPr>
          <w:rFonts w:hint="eastAsia"/>
          <w:lang w:eastAsia="zh-CN"/>
        </w:rPr>
        <w:t>单位</w:t>
      </w:r>
      <w:r>
        <w:rPr>
          <w:rFonts w:hint="eastAsia"/>
        </w:rPr>
        <w:t>提高服务质量。单位内部还要形成巡查、检测、维修的联动机制，出现故障马上向上级汇报。对履约不到位的维保单位可以列入失信名单并向社会公布，以市场约束促使维保单位及时整改。单位负责人消防安全履职情况也应该成为评优评先、信用评价的考量因素之一，强化内部约束。责任链条一旦形成，日常的维护就不只是做表面文章应付了事，设施隐患也可以在萌芽的时候被及时发现、控制。长效维保体系创建是预防事故的最佳手段。</w:t>
      </w:r>
    </w:p>
    <w:p w14:paraId="64A365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4.引入技术手段，深化智能检测应用</w:t>
      </w:r>
    </w:p>
    <w:p w14:paraId="42EE5D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人工排查的局限使技术手段必须加入进来进行升级。物联网传感器可以对管网压力、水位、设备运转情况进行实时监测，数据出现异常时自动发出警报，使管理人员及时了解设施的变化情况。远程监控平台可以将辖区单位各种消防系统运转情况的数据进行汇总，达到线上巡查和线下核查相结合的目的。对历史报警记录和故障工单进行统计分析，还可以发现隐患出现的规律，给隐患排查工作的重点确定给予支撑。智能手段的应用并不是完全取代人工的，它是对人工判断的有力补充，把监督人员从繁杂的重复检查中解放出来。技术投入的确需要成本，但是同隐患造成事故的损失相比，这笔支出是物有所值的。监督部门要逐步推广智能检测，重点覆盖主要单位及高危场所，逐步扩展范围。检测设备必须定期校准、保养，保证所采集的数据是真实的、有效的，不能让技术手段自身成为新的风险。引入新技术的时候，数据安全以及个人隐私保护也不能被忽视，有关规范也应当一同跟上。智能化建设不断推进之后，隐患排查的精准度和效率才会得到质的飞跃。</w:t>
      </w:r>
    </w:p>
    <w:p w14:paraId="167F5F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5.构建闭环整改，杜绝隐患反弹复发</w:t>
      </w:r>
    </w:p>
    <w:p w14:paraId="5C2574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整改环节如果不能形成闭环，那么隐患排查就会前功尽弃。监督部门要建立发现、整改、复查、销号全流程的工作流程，对每一个隐患建立编号台账，指定整改责任人及时间。到期没有完成的隐患要写明原因重新排期，不得草率了事。复查时必须要有专人负责检查，保证整改是否到位，不能以书面回复代替现场验收。对反复出现的同一种类隐患要查找深层次的原因，不能只停留在表面问题上，而要从根本上解决问题。整改档案还要定期归档整理，从中发现共性的隐患，给监督决策给予依据。对逾期不改或者虚假整改的单位，依照法律的规定采取严格处罚措施，使违法成本真正体现出来。复查可以采用随机抽查的方式，检查人员无固定人员、时间不定，防单位临时应对。闭环机制运转的好坏决定着监督人员对工作的关注和把控。隐患整改由一个一次性的行动变成常态化的动态管理，才能从根本上打破反弹复发的恶性循环。</w:t>
      </w:r>
    </w:p>
    <w:p w14:paraId="6E90EF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6.强化部门联动，凝聚协同监管合力</w:t>
      </w:r>
    </w:p>
    <w:p w14:paraId="41AF96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消防设施隐患排查仅仅依靠消防监督一个部门的力量，是很难完成的。住建、市场监管、应急管理等有关部门的互相配合可以明显提高监管的效果。新建工程消防设施验收要与住建部门联合把关，从源头上减少先天缺陷。维保市场无序竞争可以依靠市场监管部门来规范整顿，也可以遏制低价劣质的服务。对于涉及多方利益的隐患整改应该由地方政府组织协调，不能让各个部门互相制约。信息共享机制的建立同样重要，各部门掌握的设施问题线索可以定期汇总通报，从而达到监管目的。监督部门还要依靠社会监督力量，鼓励单位职工和物业服务人员举报设施隐患。常态化开展联合执法行动可以给违法单位造成更大的震慑作用，一招鲜吃遍天的局面也不再会出现。消防宣传工作在消防设施监管网络中也会越来越密，隐患生存的空间也会越来越小。</w:t>
      </w:r>
    </w:p>
    <w:p w14:paraId="3752E1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结束语</w:t>
      </w:r>
    </w:p>
    <w:p w14:paraId="5E1BE6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消防设施设备完好情况是火灾防控系统有效运转的前提。隐患排查及整改改善不是一次性的大行动，而必须靠长期坚持的基础工作。本文整理出的底数不清、责任不明、闭环断层等基层监督实践中的问题，整改策略也大多从制度、能力、技术、联动等角度提出。监督部门只有抓好台账、压实责任、依靠科技、协同联动才能把隐患治理由被动应付变成主动预防。希望本文的相关研究可以对消防监督工作提质增效起到积极的作用，也能给人民群众的生命财产安全提供更强的保障。</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99B01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18</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2026-10-31T07:48:40Z</dcterms:created>
  <dcterms:modified xsi:type="dcterms:W3CDTF">2026-10-31T08:07:26Z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3D0615A79478484BBF8FA499B22B1465_12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