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EAFE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摘要</w:t>
      </w:r>
      <w:r>
        <w:rPr>
          <w:rFonts w:hint="eastAsia"/>
          <w:lang w:eastAsia="zh-CN"/>
        </w:rPr>
        <w:t>：</w:t>
      </w:r>
      <w:r>
        <w:rPr>
          <w:rFonts w:hint="eastAsia"/>
        </w:rPr>
        <w:t>低年级学生的认知特点具有特殊性，在课堂上很容易出现“齐答都会，落笔易错”的情况，所以教-学-评一体化的落实比较困难。本文以启智单为载体，借助预习在先、问题引领、合作探究、反馈评价、拓展延伸、巩固提升六个教学环节的运用，把目标、学习活动和评价要点融合到一张学习单上，通过表内乘除法、厘米和米、混合运算的教学案例，探究贯穿课前、课中、课后的教学评价途径，给低年级数学课堂教、学、评一体化的实施提供可操作的思路。</w:t>
      </w:r>
    </w:p>
    <w:p w14:paraId="2EDE6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hint="eastAsia"/>
          <w:lang w:val="en-US" w:eastAsia="zh-CN"/>
        </w:rPr>
        <w:t>关键词：</w:t>
      </w:r>
    </w:p>
    <w:p w14:paraId="122AA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引言</w:t>
      </w:r>
    </w:p>
    <w:p w14:paraId="26A23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教、学、评一体化，也叫“教-学-评一体化”，也就是教师教什么、学生学什么、评价量什么，三者共同指向同一个学习目标。低年级学生的识字量少，注意力不能长时间集中，课堂上教师只问学生“会了吗”，学生会整齐地回答，但是动笔时出错较多。一堂课下来老师很难对每一个学生的实际掌握程度进行准确的把握。笔者所在学校的启智单以启智单作为载体，运用六步教学法将教、学、评串联起来，在日常教学中推进一体化。</w:t>
      </w:r>
    </w:p>
    <w:p w14:paraId="1367B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一、</w:t>
      </w:r>
    </w:p>
    <w:p w14:paraId="1482A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启智单是贯穿</w:t>
      </w:r>
      <w:bookmarkStart w:id="0" w:name="_GoBack"/>
      <w:bookmarkEnd w:id="0"/>
      <w:r>
        <w:rPr>
          <w:rFonts w:hint="eastAsia"/>
        </w:rPr>
        <w:t>课前、课中、课后的一张学习单，包含目标、活动、评价。单子分成六个区域，分别是预习区、问题区、探究区、反馈区、拓展区、巩固区，一个区域对应一个步骤，一个步骤对应一段评价。教师看到哪个区域的问题时就调整哪个环节的教学，单子既是学生的学习路线图，也是老师备课的教案底稿。六步中预习为先、合作探究、拓展延伸管学，问题引领、巩固提升管教，反馈评价管评。它们不是排队上场的，每一个步骤的完成都会产生一次评价，课前看预习，课中看问题、看探究、看反馈，课后看延伸、巩固，一张单子把六个环节的评价串了起来。低年级启智单要薄：A4纸正反两面画图较多、文字较少，口算、圈画、摆小棒都可以写在纸上。</w:t>
      </w:r>
    </w:p>
    <w:p w14:paraId="60BE5A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二、六步教学法步步带评</w:t>
      </w:r>
    </w:p>
    <w:p w14:paraId="04F97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1.预习为先，评价先摸学情</w:t>
      </w:r>
    </w:p>
    <w:p w14:paraId="68A5D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二年级上册表</w:t>
      </w:r>
      <w:r>
        <w:rPr>
          <w:rFonts w:hint="eastAsia"/>
          <w:lang w:eastAsia="zh-CN"/>
        </w:rPr>
        <w:t>内乘</w:t>
      </w:r>
      <w:r>
        <w:rPr>
          <w:rFonts w:hint="eastAsia"/>
        </w:rPr>
        <w:t>法上课前，</w:t>
      </w:r>
      <w:r>
        <w:rPr>
          <w:rFonts w:hint="eastAsia"/>
          <w:lang w:eastAsia="zh-CN"/>
        </w:rPr>
        <w:t>启</w:t>
      </w:r>
      <w:r>
        <w:rPr>
          <w:rFonts w:hint="eastAsia"/>
        </w:rPr>
        <w:t>智单预习区画12个圆片，让学生分一分，每堆一个数，可以分成几堆，圈一圈、填一填，在旁边留一个小气泡“发现了</w:t>
      </w:r>
      <w:r>
        <w:rPr>
          <w:rFonts w:hint="eastAsia"/>
          <w:lang w:eastAsia="zh-CN"/>
        </w:rPr>
        <w:t>什</w:t>
      </w:r>
      <w:r>
        <w:rPr>
          <w:rFonts w:hint="eastAsia"/>
        </w:rPr>
        <w:t>么”。第二天</w:t>
      </w:r>
      <w:r>
        <w:rPr>
          <w:rFonts w:hint="eastAsia"/>
          <w:lang w:eastAsia="zh-CN"/>
        </w:rPr>
        <w:t>收</w:t>
      </w:r>
      <w:r>
        <w:rPr>
          <w:rFonts w:hint="eastAsia"/>
        </w:rPr>
        <w:t>单浏览，根据“会分不</w:t>
      </w:r>
      <w:r>
        <w:rPr>
          <w:rFonts w:hint="eastAsia"/>
          <w:lang w:eastAsia="zh-CN"/>
        </w:rPr>
        <w:t>会</w:t>
      </w:r>
      <w:r>
        <w:rPr>
          <w:rFonts w:hint="eastAsia"/>
        </w:rPr>
        <w:t>说”、“会</w:t>
      </w:r>
      <w:r>
        <w:rPr>
          <w:rFonts w:hint="eastAsia"/>
          <w:lang w:eastAsia="zh-CN"/>
        </w:rPr>
        <w:t>分也</w:t>
      </w:r>
      <w:r>
        <w:rPr>
          <w:rFonts w:hint="eastAsia"/>
        </w:rPr>
        <w:t>会说”、“</w:t>
      </w:r>
      <w:r>
        <w:rPr>
          <w:rFonts w:hint="eastAsia"/>
          <w:lang w:eastAsia="zh-CN"/>
        </w:rPr>
        <w:t>不会</w:t>
      </w:r>
      <w:r>
        <w:rPr>
          <w:rFonts w:hint="eastAsia"/>
        </w:rPr>
        <w:t>分”三</w:t>
      </w:r>
      <w:r>
        <w:rPr>
          <w:rFonts w:hint="eastAsia"/>
          <w:lang w:eastAsia="zh-CN"/>
        </w:rPr>
        <w:t>个</w:t>
      </w:r>
      <w:r>
        <w:rPr>
          <w:rFonts w:hint="eastAsia"/>
        </w:rPr>
        <w:t>标准进行标记。不会分的先摆圆片再列算式，会分不会说的，给机会上台说。预习只留一道小题，两三分钟就可以做，不会挤占课后的作业时间。孩子没有开口之前，学情就已经摆放在桌面上，第二天教什么、重点教谁，靠单子决定。</w:t>
      </w:r>
    </w:p>
    <w:p w14:paraId="06ED3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2.问题引领，评价把目标亮出来</w:t>
      </w:r>
    </w:p>
    <w:p w14:paraId="4461D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三年级上册的</w:t>
      </w:r>
      <w:r>
        <w:rPr>
          <w:rFonts w:hint="eastAsia"/>
          <w:lang w:eastAsia="zh-CN"/>
        </w:rPr>
        <w:t>混合</w:t>
      </w:r>
      <w:r>
        <w:rPr>
          <w:rFonts w:hint="eastAsia"/>
        </w:rPr>
        <w:t>运算预习中</w:t>
      </w:r>
      <w:r>
        <w:rPr>
          <w:rFonts w:hint="eastAsia"/>
          <w:lang w:eastAsia="zh-CN"/>
        </w:rPr>
        <w:t>，</w:t>
      </w:r>
      <w:r>
        <w:rPr>
          <w:rFonts w:hint="eastAsia"/>
        </w:rPr>
        <w:t>有学生算出“3+</w:t>
      </w:r>
      <w:r>
        <w:rPr>
          <w:rFonts w:hint="eastAsia"/>
          <w:lang w:eastAsia="zh-CN"/>
        </w:rPr>
        <w:t>4</w:t>
      </w:r>
      <w:r>
        <w:rPr>
          <w:rFonts w:hint="eastAsia"/>
        </w:rPr>
        <w:t>×2”的答</w:t>
      </w:r>
      <w:r>
        <w:rPr>
          <w:rFonts w:hint="eastAsia"/>
          <w:lang w:eastAsia="zh-CN"/>
        </w:rPr>
        <w:t>案</w:t>
      </w:r>
      <w:r>
        <w:rPr>
          <w:rFonts w:hint="eastAsia"/>
        </w:rPr>
        <w:t>是14，也有学生算出答案是11。启智单问题区只留一个问题：同一个算式，答案怎么会不同呢？问题一提出之后，运算顺序的目标就被明确地摆在了眼前。教师把两种答案都写在黑板上，让学生各自说明自己的观点，谁说得清楚顺序，谁就真正掌握了本节课。带着问题走进课堂的老师才会围绕问题进行教学设计，评也关注问题的评，目标就不会被隐藏起来。</w:t>
      </w:r>
    </w:p>
    <w:p w14:paraId="5C47F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3.合作探究，评价长在过程里</w:t>
      </w:r>
    </w:p>
    <w:p w14:paraId="39657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二年级上册的</w:t>
      </w:r>
      <w:r>
        <w:rPr>
          <w:rFonts w:hint="eastAsia"/>
          <w:lang w:eastAsia="zh-CN"/>
        </w:rPr>
        <w:t>“厘</w:t>
      </w:r>
      <w:r>
        <w:rPr>
          <w:rFonts w:hint="eastAsia"/>
        </w:rPr>
        <w:t>米和米”</w:t>
      </w:r>
      <w:r>
        <w:rPr>
          <w:rFonts w:hint="eastAsia"/>
          <w:lang w:eastAsia="zh-CN"/>
        </w:rPr>
        <w:t>，</w:t>
      </w:r>
      <w:r>
        <w:rPr>
          <w:rFonts w:hint="eastAsia"/>
        </w:rPr>
        <w:t>在探究区布置三件事情，一件是测量课桌的长，一件是测量课本的宽，一件是测量同桌的一拃。一个小组一量、一记、一复核，单子上设有同伴检查栏，测量好后请同伴打勾。评价标准提前交给学生，打对号不是随意的打，尺子没有对准刻度，单位没有选对就得解释清楚。教师巡堂不单看答案，用会选单位、会用刻度、会分工三个观察角度随手记录。学生边说边评，评价就在探究中发生。</w:t>
      </w:r>
    </w:p>
    <w:p w14:paraId="61C24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4.反馈评价，当堂见分晓</w:t>
      </w:r>
    </w:p>
    <w:p w14:paraId="0373C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环节结束之后立即反馈区做三五道练习题，分层设置基础层全班做，提高层选做。三年级上册多位</w:t>
      </w:r>
      <w:r>
        <w:rPr>
          <w:rFonts w:hint="eastAsia"/>
          <w:lang w:eastAsia="zh-CN"/>
        </w:rPr>
        <w:t>数乘</w:t>
      </w:r>
      <w:r>
        <w:rPr>
          <w:rFonts w:hint="eastAsia"/>
        </w:rPr>
        <w:t>一位数，基础层算</w:t>
      </w:r>
      <w:r>
        <w:rPr>
          <w:rFonts w:hint="eastAsia"/>
          <w:lang w:eastAsia="zh-CN"/>
        </w:rPr>
        <w:t>23</w:t>
      </w:r>
      <w:r>
        <w:rPr>
          <w:rFonts w:hint="eastAsia"/>
        </w:rPr>
        <w:t>4×3，提</w:t>
      </w:r>
      <w:r>
        <w:rPr>
          <w:rFonts w:hint="eastAsia"/>
          <w:lang w:eastAsia="zh-CN"/>
        </w:rPr>
        <w:t>高</w:t>
      </w:r>
      <w:r>
        <w:rPr>
          <w:rFonts w:hint="eastAsia"/>
        </w:rPr>
        <w:t>层算234</w:t>
      </w:r>
      <w:r>
        <w:rPr>
          <w:rFonts w:hint="eastAsia"/>
          <w:lang w:eastAsia="zh-CN"/>
        </w:rPr>
        <w:t>×</w:t>
      </w:r>
      <w:r>
        <w:rPr>
          <w:rFonts w:hint="eastAsia"/>
        </w:rPr>
        <w:t>5，还要把</w:t>
      </w:r>
      <w:r>
        <w:rPr>
          <w:rFonts w:hint="eastAsia"/>
          <w:lang w:eastAsia="zh-CN"/>
        </w:rPr>
        <w:t>错</w:t>
      </w:r>
      <w:r>
        <w:rPr>
          <w:rFonts w:hint="eastAsia"/>
        </w:rPr>
        <w:t>因圈出来。</w:t>
      </w:r>
      <w:r>
        <w:rPr>
          <w:rFonts w:hint="eastAsia"/>
          <w:lang w:eastAsia="zh-CN"/>
        </w:rPr>
        <w:t>同</w:t>
      </w:r>
      <w:r>
        <w:rPr>
          <w:rFonts w:hint="eastAsia"/>
        </w:rPr>
        <w:t>桌互批，老师统计出正确率，错题当天画△，第二天上课前两分钟做一次回练。基础层出现错误的，课上再给学生多留一分钟时间做题；提高层出现错误的，让学生说会了算法但算理虚，单独再做一道题。评完之后继续教，不留下隔夜账。</w:t>
      </w:r>
    </w:p>
    <w:p w14:paraId="159E1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5.拓展延伸，评价用到生活里</w:t>
      </w:r>
    </w:p>
    <w:p w14:paraId="6E5B91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二年级上学期</w:t>
      </w:r>
      <w:r>
        <w:rPr>
          <w:rFonts w:hint="eastAsia"/>
          <w:lang w:eastAsia="zh-CN"/>
        </w:rPr>
        <w:t>“身</w:t>
      </w:r>
      <w:r>
        <w:rPr>
          <w:rFonts w:hint="eastAsia"/>
        </w:rPr>
        <w:t>体上的尺子”课</w:t>
      </w:r>
      <w:r>
        <w:rPr>
          <w:rFonts w:hint="eastAsia"/>
          <w:lang w:eastAsia="zh-CN"/>
        </w:rPr>
        <w:t>结</w:t>
      </w:r>
      <w:r>
        <w:rPr>
          <w:rFonts w:hint="eastAsia"/>
        </w:rPr>
        <w:t>束之后，延伸区写有“用你的身体尺估一估黑板有多长，和同伴合作验证”。学生估、量、比把评价从教室里带出去，第二天把结果带回课堂，交流过后再打分，估得准、量得细的全班都清楚。三年级上册分数</w:t>
      </w:r>
      <w:r>
        <w:rPr>
          <w:rFonts w:hint="eastAsia"/>
          <w:lang w:eastAsia="zh-CN"/>
        </w:rPr>
        <w:t>初</w:t>
      </w:r>
      <w:r>
        <w:rPr>
          <w:rFonts w:hint="eastAsia"/>
        </w:rPr>
        <w:t>步认识的延伸任</w:t>
      </w:r>
      <w:r>
        <w:rPr>
          <w:rFonts w:hint="eastAsia"/>
          <w:lang w:eastAsia="zh-CN"/>
        </w:rPr>
        <w:t>务</w:t>
      </w:r>
      <w:r>
        <w:rPr>
          <w:rFonts w:hint="eastAsia"/>
        </w:rPr>
        <w:t>就是和家人一起分一个蛋糕、一根绳子，单子上写分得是否准确、谁说了算，回家也评一评，回校再讲一讲，单子最后留一个“我说给</w:t>
      </w:r>
      <w:r>
        <w:rPr>
          <w:rFonts w:hint="eastAsia"/>
          <w:lang w:eastAsia="zh-CN"/>
        </w:rPr>
        <w:t>家</w:t>
      </w:r>
      <w:r>
        <w:rPr>
          <w:rFonts w:hint="eastAsia"/>
        </w:rPr>
        <w:t>人听”栏目，</w:t>
      </w:r>
      <w:r>
        <w:rPr>
          <w:rFonts w:hint="eastAsia"/>
          <w:lang w:eastAsia="zh-CN"/>
        </w:rPr>
        <w:t>讲</w:t>
      </w:r>
      <w:r>
        <w:rPr>
          <w:rFonts w:hint="eastAsia"/>
        </w:rPr>
        <w:t>得清楚才算真正理解。</w:t>
      </w:r>
    </w:p>
    <w:p w14:paraId="0A639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6.巩固提升，评价收进一张图</w:t>
      </w:r>
    </w:p>
    <w:p w14:paraId="5719E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单元结束之后的巩固区不应堆满题目，让学生自己画知识树。</w:t>
      </w:r>
      <w:r>
        <w:rPr>
          <w:rFonts w:hint="eastAsia"/>
          <w:lang w:eastAsia="zh-CN"/>
        </w:rPr>
        <w:t>二年</w:t>
      </w:r>
      <w:r>
        <w:rPr>
          <w:rFonts w:hint="eastAsia"/>
        </w:rPr>
        <w:t>级“表内乘</w:t>
      </w:r>
      <w:r>
        <w:rPr>
          <w:rFonts w:hint="eastAsia"/>
          <w:lang w:eastAsia="zh-CN"/>
        </w:rPr>
        <w:t>除</w:t>
      </w:r>
      <w:r>
        <w:rPr>
          <w:rFonts w:hint="eastAsia"/>
        </w:rPr>
        <w:t>法”学完后，学生用乘法口诀、看图列式、解决问题把枝条连成一片，教师对照树看哪一根枝条没有生长，下一单元补栽。树画的是否完整，口诀与算式之间是否衔接，就是单元评价的两把尺子。复习与关联课上所发的启智单既是作业也是评价档案。学期结束时学生走到哪里都可以从作业中看出学生的进步情况。</w:t>
      </w:r>
    </w:p>
    <w:p w14:paraId="6C4FE1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三、走稳这条路留三个心眼</w:t>
      </w:r>
    </w:p>
    <w:p w14:paraId="18893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走好这条道路时，留有三个注意点。第一，任务少，单子少。低年级一节课的启智单任务不要超过3道，太多做不完，评价就会断线。二是评价细，标准看得见。低年级不用文字来写标准，用√、△、小星星加上老师一句话，孩子就可以知道自己做得好的地方在哪里，做得不好的地方在哪里</w:t>
      </w:r>
      <w:r>
        <w:rPr>
          <w:rFonts w:hint="eastAsia"/>
          <w:lang w:eastAsia="zh-CN"/>
        </w:rPr>
        <w:t>；</w:t>
      </w:r>
      <w:r>
        <w:rPr>
          <w:rFonts w:hint="eastAsia"/>
        </w:rPr>
        <w:t>话不</w:t>
      </w:r>
      <w:r>
        <w:rPr>
          <w:rFonts w:hint="eastAsia"/>
          <w:lang w:eastAsia="zh-CN"/>
        </w:rPr>
        <w:t>能</w:t>
      </w:r>
      <w:r>
        <w:rPr>
          <w:rFonts w:hint="eastAsia"/>
        </w:rPr>
        <w:t>只说“真棒”两个字。三是六步并不是六个单子。预习中错题回到反馈，反馈中错题回到巩固，每一个环节都留下了痕迹，教、学、评才算是一个整体。</w:t>
      </w:r>
    </w:p>
    <w:p w14:paraId="710D556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36A2641"/>
    <w:rsid w:val="07B44BDD"/>
    <w:rsid w:val="096C6D0E"/>
    <w:rsid w:val="0BF61DA2"/>
    <w:rsid w:val="0FD348E1"/>
    <w:rsid w:val="13A66595"/>
    <w:rsid w:val="164F566E"/>
    <w:rsid w:val="17DC6866"/>
    <w:rsid w:val="207E438A"/>
    <w:rsid w:val="21215B8F"/>
    <w:rsid w:val="24891969"/>
    <w:rsid w:val="284B02FA"/>
    <w:rsid w:val="28EF6FB7"/>
    <w:rsid w:val="2D5B7244"/>
    <w:rsid w:val="3200544D"/>
    <w:rsid w:val="3DC70D32"/>
    <w:rsid w:val="3FAA090B"/>
    <w:rsid w:val="3FD82999"/>
    <w:rsid w:val="42DE0FF8"/>
    <w:rsid w:val="45072C1B"/>
    <w:rsid w:val="465338EB"/>
    <w:rsid w:val="49C16F7D"/>
    <w:rsid w:val="4E255D2C"/>
    <w:rsid w:val="50C34A6D"/>
    <w:rsid w:val="53BB60A2"/>
    <w:rsid w:val="55C83032"/>
    <w:rsid w:val="57914206"/>
    <w:rsid w:val="589F7D46"/>
    <w:rsid w:val="5C0276AD"/>
    <w:rsid w:val="5F7B1308"/>
    <w:rsid w:val="601156CE"/>
    <w:rsid w:val="60497AF7"/>
    <w:rsid w:val="60EF46F9"/>
    <w:rsid w:val="61262AD5"/>
    <w:rsid w:val="63252038"/>
    <w:rsid w:val="672E5550"/>
    <w:rsid w:val="68AD5D65"/>
    <w:rsid w:val="6DF31B05"/>
    <w:rsid w:val="6E72431C"/>
    <w:rsid w:val="74474F84"/>
    <w:rsid w:val="77586741"/>
    <w:rsid w:val="788327D2"/>
    <w:rsid w:val="7FA46F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1952</Words>
  <Characters>1952</Characters>
  <Application>Microsoft Office Word</Application>
  <DocSecurity>0</DocSecurity>
  <Lines>0</Lines>
  <Paragraphs>0</Paragraphs>
  <ScaleCrop>false</ScaleCrop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2026-10-28T03:54:00Z</dcterms:created>
  <dcterms:modified xsi:type="dcterms:W3CDTF">2026-10-30T18:26:43Z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5C24854DE42244A58266194C283F5DD3_12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