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BBFE29">
      <w:pPr>
        <w:jc w:val="center"/>
        <w:rPr>
          <w:rFonts w:hint="eastAsia"/>
        </w:rPr>
      </w:pPr>
      <w:r>
        <w:rPr>
          <w:rFonts w:hint="eastAsia"/>
        </w:rPr>
        <w:t>智润童心，善交笃行：AI赋能小学班级交往育人的实践探索</w:t>
      </w:r>
    </w:p>
    <w:p w14:paraId="37DD3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</w:p>
    <w:p w14:paraId="25F95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小学低年级同伴交往冲突频发，传统班级交往育人存在着干预慢、内向学生状态容易被忽视、情境练习与真实场景相脱离等问题。以“智润童心，善交笃行”为育人理念，用生成式人工智能为交往观察、情境模拟提供辅助作用，从记录、模拟、个性支持等各方面进行交往教育的实践研究，明确AI在交往教育中所处的边界，确立交往教育以关系为基础、重迁移的原则，探索班级交往育人普惠性与个别化结合的班级交往育人新途径。</w:t>
      </w:r>
    </w:p>
    <w:p w14:paraId="49292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关键词：</w:t>
      </w:r>
    </w:p>
    <w:p w14:paraId="2B4EF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低年级阶段是儿童同伴交往能力发展的关键期。观察笔者班级学生交往问题主要集中在课间游戏、小组活动以及午间托管这三个时间段里，抢玩具、插队、分工争执天天有。以往的解决办法存在着三种不足，即干预滞后、事后告诫居多，没有事先预防，状态封闭，内向学生的交往困境很难被发现，学用分离，班会说教多于实景演练。班级人数多，教师精力有限，个别辅导很难照顾到所有的学生。生成式 AI有记录、模拟、个性化服务等优势，可以做机械性的工作来减轻教师的育人负担。笔者从2025年秋季开始实践，在家校沟通和知情同意之后进行了两次迭代，渐渐形成了一条以“智润童心、善交笃行”为名的交往育人路线。</w:t>
      </w:r>
    </w:p>
    <w:p w14:paraId="66CCC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、AI赋能小学班级交往育人的理念框架</w:t>
      </w:r>
    </w:p>
    <w:p w14:paraId="526D6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智润童心就是用AI智能陪伴来开展交往教育，依靠数据、情境浸润儿童心灵，不能代替师生之间的感情交流。善交笃行把友善交往的态度和方法当作培养目标，使学生在真实的交往中不断践行内化。交往教育没有标准答案，AI只是起到记录、陪练的作用，而不是评判者，与单向电教课件有区别。在实践当中坚持三个原则，工具服务于关系，所有的数据都是教师和学生之间实际的对话；数据服务于看见，让平时看不到的交往状态被看见；练习服务于迁移，让AI情境里学到的东西可以应用到课间、操场、家庭。每周教研会的时候，我都会按照三条原则对本周工具运用进行回顾，凡是违背原则的做法一律加以修正。对善交的评价也不能只看结果，还要看学生是否能主动运用过语境中所学的句式、能主动邀请没有同伴的同伴一起参与游戏。</w:t>
      </w:r>
    </w:p>
    <w:p w14:paraId="03FFB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、AI赋能小学班级交往育人的实践路径</w:t>
      </w:r>
    </w:p>
    <w:p w14:paraId="1DD64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（一）AI情绪日志，让沉默的孩子被看见</w:t>
      </w:r>
    </w:p>
    <w:p w14:paraId="2B892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在教室一角放置一台平板电脑，学生每周轮换录制自己今天最想说的话一段，每次约2分钟，一个月内完成一轮对全班的覆盖，将录制的内容进行自动转录为文字，并标注情绪为喜、怒、忧、惧等情绪。教师端每周自动生成情绪趋势图，连续几天情绪低落的儿童会得到提示，笔者先观察一天再做决定，不会因为一个记录就给学生下结论。班里小宇连续五天没有同学跟他玩，教师根据情况与他沟通发现他口吃害怕主动说话，于是安排他担任图书角管理员，从登记借书开始练习与人的交流，一个月后有了固定的玩伴。录音数据只给教师本人看，每周清理，学生知道自己的话不会公开，才敢说真话。</w:t>
      </w:r>
    </w:p>
    <w:p w14:paraId="10DBA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（二）AI情境对话，把冲突搬进演练场</w:t>
      </w:r>
    </w:p>
    <w:p w14:paraId="3473C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针对抢文具、排队插队、扫地分工争执等班级最常见的冲突，从真实的事件中选取情境，用AI生成剧本，学生和AI分别扮演冲突双方的同学进行角色扮演。AI根据回答即时给出反馈，当学生说“你错了”时，换成“你先拿的，我也有用，可以轮流使用吗”；当学生说出气话的时候，AI不说话，先提示学生停下来深呼吸之后再重新表述。学生练熟之后，就把同样的句式应用到真实的冲突当中去。每周一节演练课按读剧本、与AI对话、句式互评、迁移练习四个步骤进行，迁移环节以小组内互相扮演真实情境为主，教师对课间新句式的使用次数做记录，并给予AI反馈，但最终的评价仍由教师来完成。两个学生因为扫地分配问题多次发生矛盾，经过演练之后主动商量轮流工作，一周内没有再向老师抱怨；还有家长也表示孩子在家跟弟弟抢电视时学会了先商量再轮流。</w:t>
      </w:r>
    </w:p>
    <w:p w14:paraId="66530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（三）AI交往画像，识别关系孤岛</w:t>
      </w:r>
    </w:p>
    <w:p w14:paraId="58E98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每周五将本班学生座位互动、课间结伴、活动分组等日常生活中的观察记录下来，使用AI技术对同伴互动热度图进行生成，用颜色的深浅来反映谁经常被选中，谁长期被忽略，也可以看出小群体内是否出现过度抱团。对画像中一直孤立的儿童，教师不能简单地指责他们不合群，而应该寻找闪光点，让擅长画画的学生当板报组长、跑得快的学生当</w:t>
      </w:r>
      <w:bookmarkStart w:id="0" w:name="_GoBack"/>
      <w:bookmarkEnd w:id="0"/>
      <w:r>
        <w:rPr>
          <w:rFonts w:hint="eastAsia"/>
        </w:rPr>
        <w:t>接力赛第一棒，让学生在胜任感里得到同伴的关注，两周之后这名学生开始愿意被同伴主动邀请参加游戏。对于小群体过度抱团的现象，本文有意交叉分组，让学生不同圈层合作。每个月更换画像，用干预前后互动的变化来代替凭感觉的交往支持，用证据来代替凭感觉的交往支持。画像仅供参考，教师会联系家访、日常谈话做进一步的核实。</w:t>
      </w:r>
    </w:p>
    <w:p w14:paraId="5ED05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（四）AI班会助手，让交往教育有据可依</w:t>
      </w:r>
    </w:p>
    <w:p w14:paraId="3CCC7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将班级真实事件中的人物姓名去掉，以微故事的形式交给AI生成班会讨论材料，用分层问题链的形式呈现事件。学生先写后议，教师再点拨价值观，防止出现空洞说教。根据道德与法治教材交往单元内容，根据学生的年龄特点设计练习单，把友善、尊重、合作分解成排队不插队、借东西先商量、分工不抢活等具体的行动，在十分钟内完成练习，同桌互评。班会每周一节，每节课一节，故事和问题链提前一天制作，老师提前对故事进行筛选。由于故事是匿名的，学生在讨论的时候会更敢于表达真实的想法，而教师讲评的班会在学生之间变成了一个学生自己来评判的课堂。</w:t>
      </w:r>
    </w:p>
    <w:p w14:paraId="12306688">
      <w:pPr>
        <w:rPr>
          <w:rFonts w:hint="default"/>
          <w:color w:val="0000FF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B44BDD"/>
    <w:rsid w:val="096C6D0E"/>
    <w:rsid w:val="0BF61DA2"/>
    <w:rsid w:val="0FD348E1"/>
    <w:rsid w:val="13A66595"/>
    <w:rsid w:val="164F566E"/>
    <w:rsid w:val="17DC6866"/>
    <w:rsid w:val="207E438A"/>
    <w:rsid w:val="21215B8F"/>
    <w:rsid w:val="24891969"/>
    <w:rsid w:val="284B02FA"/>
    <w:rsid w:val="28EF6FB7"/>
    <w:rsid w:val="3200544D"/>
    <w:rsid w:val="3DC70D32"/>
    <w:rsid w:val="3FAA090B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EF46F9"/>
    <w:rsid w:val="61262AD5"/>
    <w:rsid w:val="63252038"/>
    <w:rsid w:val="672E5550"/>
    <w:rsid w:val="6DF31B05"/>
    <w:rsid w:val="6E72431C"/>
    <w:rsid w:val="74474F84"/>
    <w:rsid w:val="77586741"/>
    <w:rsid w:val="788327D2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673</Characters>
  <Application>Microsoft Office Word</Application>
  <DocSecurity>0</DocSecurity>
  <Lines>0</Lines>
  <Paragraphs>0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2026-10-30T08:53:47Z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