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ACA8153">
      <w:pPr>
        <w:jc w:val="center"/>
        <w:rPr>
          <w:rFonts w:hint="eastAsia"/>
        </w:rPr>
      </w:pPr>
      <w:r>
        <w:rPr>
          <w:rFonts w:hint="eastAsia"/>
        </w:rPr>
        <w:t>"互联网+"在动物屠宰检疫监管中的应用</w:t>
      </w:r>
    </w:p>
    <w:p w14:paraId="233C0F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6A185AC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互联网技术被应用到动物屠宰检疫的监管当中，可以有效地防止畜禽传染病的传播，保证肉品安全。一体化监管平台可以把屠宰各个工序的信息串联起来，改善传统监管信息流转慢、追溯不全、现场监管覆盖面小的状况。平台运转时还存在着数据共享不顺畅、硬件不匹配、基层操作人员少的问题。依靠标准化建设、跨部门数据共享、常态化的业务培训可以对检疫监管进行有效的动态化、精准化管理，筑牢肉品质量安全防线。</w:t>
      </w:r>
    </w:p>
    <w:p w14:paraId="6464047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关键词：动物屠宰检疫；“互联网+”；智慧监管；无纸化出证；可追溯</w:t>
      </w:r>
    </w:p>
    <w:p w14:paraId="04D120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动物屠宰检疫是指官方兽医对进入屠宰环节的动物进行宰前检查、同步检疫，并且签发检疫证明的行政执法行为，具有阻止染疫动物及其产品流入市场，控制人畜共患病的发生，保护公共卫生安全的功能。我国实行畜禽定点屠宰、集中检疫制度，在屠宰环节处在养殖、流通和消费的交接处，是动物疫病防控和肉品质量安全监管的重要节点。屠宰检疫长期以来一直采用纸质证明的传递、人工台账的记录，存在证明容易造假、篡改、信息割裂分散、监管滞后被动等现象，跨区域调运时证物不符、一证多用的问题依然时有发生，传统的监管方式已经不能满足畜牧业规模化、流通链条化的需要。</w:t>
      </w:r>
    </w:p>
    <w:p w14:paraId="1841782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近些年来，有关“互联网+”深入屠宰检疫监管的政策一直在铺路搭桥。2021年修订施行的《动物防疫法》提出要加强动物检疫信息化建设，建立全国统一的动物检疫管理信息化系统，实现动物检疫信息可追溯，并且同年修订的《生猪屠宰管理条例》也提出生猪屠宰厂（场）要用信息化的方法进行进场查验信息的核实。2023年农业农村部在全国范围内推进无纸化发放动物检疫合格证明工作，建立链条长、覆盖面广、高效协同的智慧监管网络。以信息化手段重新塑造屠宰检疫监管流程，把屠宰检疫监管流程由“人盯人、纸证传”转变为“数据跑、云端管”，是动物卫生监督工作发展的大势所趋。同时，非洲猪瘟等重大动物疫病的防控工作也迫使各地必须迅速利用互联网、大数据等手段来建立严密的监管网。基层动物卫生监督机构普遍存在着编制缩减、人员老化和业务量增大三重压力，驻场检疫、同步检疫、无害化处理监督等日常监管工作越来越繁重，单靠增加人手不能从根本上解决，必须依靠技术手段来提高工作效率。在这种情况下，对“互联网+”在动物屠宰检疫监管中的应用模式以及存在的现实问题进行系统的分析，并寻找提高应用水平的有效途径，有着十分重要的现实意义。</w:t>
      </w:r>
    </w:p>
    <w:p w14:paraId="69EAE6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 xml:space="preserve"> “互联网+”在动物屠宰检疫监管中的应用形态</w:t>
      </w:r>
    </w:p>
    <w:p w14:paraId="48FC88F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.1 检疫申报与出证电子化</w:t>
      </w:r>
    </w:p>
    <w:p w14:paraId="1C2767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电子出证是“互联网+”改善屠宰检疫流程最直接的方式。以全国统一的动物检疫信息平台为基础，结合各地业务系统的业务系统，养殖场（户）、屠宰企业通过电脑端、手机APP、微信小程序在线提出检疫申报，官方兽医在线受理、审核、签发检疫证明，检疫证明以电子证照的形式流转，扫码就能验证真伪，大大缩减了手写出证的时间成本和防伪漏洞。河南省通过智慧兽医云平台对养殖档案实行电子化管理，使电子出证监管向养殖场延伸，动物检疫申报时需要通过手机APP“豫牧通”进行申请，之后官方兽医检查电子养殖档案，出具检疫证明，没有电子档案或者养殖档案填写不齐全的，出证系统将不允许受理，不能</w:t>
      </w:r>
      <w:r>
        <w:rPr>
          <w:rFonts w:hint="eastAsia"/>
          <w:highlight w:val="yellow"/>
        </w:rPr>
        <w:t>出具检</w:t>
      </w:r>
      <w:r>
        <w:rPr>
          <w:rFonts w:hint="eastAsia"/>
        </w:rPr>
        <w:t>疫证明[1]。将出证关口前移到养殖源头，使检疫数量同免疫记录、存栏情况形成互证，从根本上削减了没有档出证、虚报瞒报的可能。无纸化出证由试点逐步推广之后，屠宰环节分割产品不再单独出证，检疫信息在产地、运输和屠宰之间保持畅通，证物分离、一证多用等问题得到有效的解决。</w:t>
      </w:r>
    </w:p>
    <w:p w14:paraId="3D6519C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.2 全链条闭环监管模式构建</w:t>
      </w:r>
    </w:p>
    <w:p w14:paraId="1107817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互联网+”使屠宰检疫监管从“点”到“线”、从“点”到“面”、从“线”到“面”、从“面”到“网”，是全方位闭环的。各地在建立闭环监管的理念下，把养殖档案、强制免疫、检疫申报、运输备案、屠宰管理、无害化处理等系统打通，让免疫数量同检疫数量、产地检疫同运输监管、启运地出证同目的地反馈互相衔接。河北省以无纸化出具动物检疫合格证明（B证）试点为依托，创建起畜禽免疫数量与检疫申报数量相衔接、产地检疫和运输监管相衔接、启运地出证和目的地反馈相衔接的动物检疫全过程</w:t>
      </w:r>
      <w:r>
        <w:rPr>
          <w:rFonts w:hint="eastAsia"/>
          <w:highlight w:val="yellow"/>
        </w:rPr>
        <w:t>信息化</w:t>
      </w:r>
      <w:r>
        <w:rPr>
          <w:rFonts w:hint="eastAsia"/>
        </w:rPr>
        <w:t>监管体系。在调运监管方面，很多省份对屠宰畜禽实施“养殖场→屠宰场”的闭环监管，车辆未经备案、屠宰场未公布或者检疫证明信息不符的，系统不予受理入场登记，超时未到场车辆自动列入黑名单，运输去向全程跟踪。屠宰场入场登记信息即时反馈给产地出证官方兽医，就形成了一个完整的从“出证”到“运输”再到“入场”最后“核销”的数据闭环，使得畜禽进入屠宰场的时间和真实性大大加强。</w:t>
      </w:r>
    </w:p>
    <w:p w14:paraId="5302C6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1</w:t>
      </w:r>
      <w:r>
        <w:rPr>
          <w:rFonts w:hint="eastAsia"/>
        </w:rPr>
        <w:t>.3 追溯监控与数据预警落地</w:t>
      </w:r>
    </w:p>
    <w:p w14:paraId="68251F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追溯与监管属于“互联网+”助力屠宰检疫的另一条重要维度。电子耳标、二维码耳标逐渐取代了传统的耳标，动物个体的身份被数字化了，养殖、免疫、检疫、调运信息通过标识的终身绑定而被记录；屠宰场设置视频监控、门禁系统，对宰前待宰圈、宰前待宰圈、宰前待宰圈、无害化处理间等重要部位实行24小时不间断录像和远程巡视，宰前检查、同步检疫过程有迹可循，屠宰后动物进入无害化处理间处理，处理后进行无害化处理，处理后进行无害化处理。无害化处理的数据被实时上传至监管平台，病死动物申报、收集、处理、补贴各个节点的信息形成闭环。同时监管平台有大量检疫、调运、交易数据，设置异常阈值做风险画像，对交易异常、证物不符、轨迹偏差等状况予以自动预警，给精准执法以及风险处置赋予了数据支撑。</w:t>
      </w:r>
    </w:p>
    <w:p w14:paraId="3656827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 xml:space="preserve"> “互联网+”应用中面临的现实梗阻</w:t>
      </w:r>
    </w:p>
    <w:p w14:paraId="5F79B6F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.1 数据共享壁垒制约协同监管</w:t>
      </w:r>
    </w:p>
    <w:p w14:paraId="22C41CF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屠宰检疫监管牵涉到农业农村、市场监管、公安、卫生健康等多个部门，各个系统各自建系统，数据标准也不统一。产地检疫、屠宰检疫、肉品检验、市场准入各个环节的数据分别存放在不同的平台上，屠宰企业上报的信息与监管系统所收集的信息重复且标准不同，跨部门、跨区域数据交换仍以人工协调、线下函询为主，不能形成一条完整的监管链。由于部分省份的系统接口是封闭的，省级平台同全国平台、部门平台之间数据同步会出现延迟或者遗漏的情况，造成跨省调运检疫信息不能及时核验。由于数据共享不够充分造成监管对象的底数不清，养殖场（户）、运输车辆、屠宰企业等信息更新速度慢，风险预警模型没有高质量的数据支持，所以监管决策的准确性受到影响。</w:t>
      </w:r>
    </w:p>
    <w:p w14:paraId="2DCEE6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.2 检疫行为不规范问题依然存在</w:t>
      </w:r>
    </w:p>
    <w:p w14:paraId="625F328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信息化手段可以约束检疫行为，但是不能消除人为因素所造成的风险。部分官方兽医在驻场检疫中责任心欠缺，有压缩流程、减少检查次数的情况，有地方存在先出证后补检、委托协检人员代替检疫主要职责的现象。部分官方兽医为了提高检疫效率而减少动物检疫的过程，造成检疫不合格的动物或者动物产品进入市场，危害人们的身体健康。电子证照虽然提高了防伪性能，但是出证信息审核完全依靠</w:t>
      </w:r>
      <w:r>
        <w:rPr>
          <w:rFonts w:hint="eastAsia"/>
          <w:highlight w:val="yellow"/>
        </w:rPr>
        <w:t>官方兽</w:t>
      </w:r>
      <w:r>
        <w:rPr>
          <w:rFonts w:hint="eastAsia"/>
        </w:rPr>
        <w:t>医现场判断，如果源头的数据有误或者审核工作形式化，那么电子证明就有可能成为违法行为的合法“外衣”。个别屠宰企业为了赶工期而缩短了动物的待宰静养时间，和驻场检疫人员之间存在着时间的博弈，在这种情况下检疫环节就只能在速度和规范之间做出选择。另外对于篡改电子数据、冒用账号出证等新的违法行为，查处手段以及取证的能力还比较薄弱。</w:t>
      </w:r>
    </w:p>
    <w:p w14:paraId="61330B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2</w:t>
      </w:r>
      <w:r>
        <w:rPr>
          <w:rFonts w:hint="eastAsia"/>
        </w:rPr>
        <w:t>.3 基层数字基础与人才支撑不足</w:t>
      </w:r>
    </w:p>
    <w:p w14:paraId="068CB18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屠宰检疫信息化落地情况不一样，在各个地区中存在不足的地区为县乡基层。由于部分偏远地区的网络基础设施较差，移动信号信号覆盖范围小，检疫申报、电子出证等在养殖场（户）端的使用不能顺畅进行，在实践中还存在纸质和电子两种方式并存、数据补录滞后等现象。青海省也存在类似的问题，目前系统在偏远地区网络覆盖差、用户使用不方便的情况还没有解决</w:t>
      </w:r>
      <w:r>
        <w:rPr>
          <w:rFonts w:hint="eastAsia"/>
          <w:vertAlign w:val="superscript"/>
        </w:rPr>
        <w:t>[4]</w:t>
      </w:r>
      <w:r>
        <w:rPr>
          <w:rFonts w:hint="eastAsia"/>
        </w:rPr>
        <w:t>。从人员队伍来说，基层官方兽医数量少、年龄大、技术能力参差不齐，对于移动终端以及监管平台的操作熟练程度不高，习惯于传统的纸质作业；屠宰企业数字化改造投入大、回报周期长，小型屠宰场（点）信息化设备配置不足，远程视频监控形同虚设，造成监管数据的完整获取受到阻碍。</w:t>
      </w:r>
    </w:p>
    <w:p w14:paraId="4EEBB4C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 xml:space="preserve"> 深化“互联网+”应用的优化路径</w:t>
      </w:r>
    </w:p>
    <w:p w14:paraId="5D37D43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.1 强化顶层设计，打通数据共享链路</w:t>
      </w:r>
    </w:p>
    <w:p w14:paraId="566F6C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建立统一的国家动物检疫监管数据底座，明确部省两级系统对接的技术标准和统一数据词典，保证检疫信息可以及时传递到全国范围内的各个地区，并且相互认可。国家层面开发的牧运通系统把各省的防疫、运输、检疫、屠宰等防疫、检疫、监督工作全部纳入系统，防疫、检疫、监督工作实现了无缝对接，每天推送检疫证明信息大于70万条，显著提高了动物疫病防控监管水平</w:t>
      </w:r>
      <w:r>
        <w:rPr>
          <w:rFonts w:hint="eastAsia"/>
          <w:vertAlign w:val="superscript"/>
        </w:rPr>
        <w:t>[5]</w:t>
      </w:r>
      <w:r>
        <w:rPr>
          <w:rFonts w:hint="eastAsia"/>
        </w:rPr>
        <w:t>。在此基础上还要打通农业农村部门和市场监管、公安等相关部门数据接口，实现检疫证明、肉品品质检验合格证明同市场准入信息的互联互通、证物相符、全程可追溯的联合监管；同时建立统一的养殖场（户）、屠宰企业、运输车辆赋码规则及基础信息字段，从源头保证数据的完整性、一致性、可复用性。</w:t>
      </w:r>
    </w:p>
    <w:p w14:paraId="46F9B6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2 统一标准规范，保障数据质量</w:t>
      </w:r>
    </w:p>
    <w:p w14:paraId="713ED4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检疫申报、出证、核查、追溯等各环节的检疫申报数据采集、传输、存储、使用全流程的标准的制定与完善为核心，对电子证照格式、追溯编码、接口调用等各个方面的技术标准进行细化，防止各地各行其是、重复建设。创建数据质量校核体系，用系统的自动比对养殖档案、免疫记录和申报资料，对漏传、错传、延时上传的不合格数据立即纠正，对反复出现的异常数据发出预警核查。制定数据质量责任清单，确定养殖主体、屠宰企业、官方兽医及平台运维方的填报责任和边界，把数据的真实性同检疫出证、企业信用评定联系起来，倒逼源头数据真实录入。</w:t>
      </w:r>
    </w:p>
    <w:p w14:paraId="25208CA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3 加大投入保障，夯实基层底座</w:t>
      </w:r>
    </w:p>
    <w:p w14:paraId="1601764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屠宰检疫信息化建设及运行经费要纳入财政预算，对中西部地区以及县乡基层给予重点支持，加快屠宰企业视频监控、门禁道闸、电子称重等设施的更新，提升检疫申报点的网络、终端配置水平。对于信号覆盖较差的偏远地区可以采用卫星通信、离线缓存等方式先采集数据，在联网之后上传。加强基层人才队伍建设，采用定向培养、岗位轮训、技能比武等手段提高官方兽医及协检人员信息化操作水平，促进年轻化、专业化人才向基层流动，以屠宰企业为载体开展系统培训，使屠宰企业一线人员能熟练地完成申报、登记、核销的工作。</w:t>
      </w:r>
    </w:p>
    <w:p w14:paraId="722D2E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.4 深化智能应用，增强预警决策能力</w:t>
      </w:r>
    </w:p>
    <w:p w14:paraId="2DF631F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在数据整合的基础上，推进人工智能、大数据分析与屠宰检疫监管的深度融合，建立风险识别模型，对入场查验、宰前静养、同步检疫、无害化处理等重要节点实施监管，对调运轨迹异常、检疫数量和屠宰数量不匹配、检测数据有较大波动等情况进行自动预警并精准推送。探究把电子耳标识别技术、图像识别应用到屠宰线同步检疫中去，帮助官方兽医提高漏检检出率。用监管大数据做区域疫情形势研判、屠宰产能分析工作，给检疫资源调配、调运政策调整、应急处置等提供决策依据，促使监管由“事后追查”转向“事前预警、事中管控”。</w:t>
      </w:r>
    </w:p>
    <w:p w14:paraId="7D5D198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3</w:t>
      </w:r>
      <w:r>
        <w:rPr>
          <w:rFonts w:hint="eastAsia"/>
        </w:rPr>
        <w:t>.5 筑牢信息安全防线，完善闭环机制</w:t>
      </w:r>
    </w:p>
    <w:p w14:paraId="2F258A9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加强屠宰检疫数据全生命周期的安全管理，做到分级分类保护，账号权限设置合理，官方兽医出证账号实行“谁出具、谁负责”的责任绑定，操作留痕、日志定期审计、岗位定期轮换，杜绝内部人员私自出证、篡改数据。使用区块链、电子签章等技术提高检疫证明以及追溯数据的防篡改能力，提高电子证照司法认可度。创建线上和线下相结合的监管机制，将线上核查同线下执法结合起来，对异常线索立即核实处置，对伪造变造检疫证章标志、证物不符的行为进行严厉打击，促使形成以数据可追溯、责任可追究、违法可追责为闭环的治理新秩序。</w:t>
      </w:r>
    </w:p>
    <w:p w14:paraId="46971C9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4</w:t>
      </w:r>
      <w:r>
        <w:rPr>
          <w:rFonts w:hint="eastAsia"/>
        </w:rPr>
        <w:t xml:space="preserve"> 结语</w:t>
      </w:r>
    </w:p>
    <w:p w14:paraId="0D96C61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互联网+”给动物屠宰检疫监管注入了新的动力，电子出证、全流程闭环、追溯监控以及数据预警等都促使监管流程发生着改变，检疫速度和风险控制能力都得到了极大提升。但数据共享、标准衔接、基层支撑、行为规范等方面的不足仍然影响着应用的深入程度，要以系统思维推进。随着全国统一动物检疫信息平台的形成以及人工智能、大数据技术的广泛使用，屠宰检疫监管将会向全域感知、全程留痕、全链可溯、智能预警的方向迈进，为保证人民群众的“舌尖上的安全”，推动畜牧业的高质量发展起到越来越大的支撑作用。</w:t>
      </w:r>
    </w:p>
    <w:p w14:paraId="74838DE6">
      <w:pPr>
        <w:rPr>
          <w:rFonts w:hint="eastAsia"/>
          <w:lang w:val="en-US" w:eastAsia="zh-CN"/>
        </w:rPr>
      </w:pPr>
    </w:p>
    <w:p w14:paraId="08FC306E">
      <w:pPr>
        <w:rPr>
          <w:rFonts w:hint="eastAsia"/>
          <w:lang w:val="en-US" w:eastAsia="zh-CN"/>
        </w:rPr>
      </w:pPr>
    </w:p>
    <w:p w14:paraId="26156274">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0BF61DA2"/>
    <w:rsid w:val="164F566E"/>
    <w:rsid w:val="207E438A"/>
    <w:rsid w:val="24891969"/>
    <w:rsid w:val="3200544D"/>
    <w:rsid w:val="55C83032"/>
    <w:rsid w:val="57914206"/>
    <w:rsid w:val="589F7D46"/>
    <w:rsid w:val="5F7B1308"/>
    <w:rsid w:val="61262AD5"/>
    <w:rsid w:val="63252038"/>
    <w:rsid w:val="672E5550"/>
    <w:rsid w:val="6DF31B05"/>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5700</Words>
  <Characters>5959</Characters>
  <Application>Microsoft Office Word</Application>
  <DocSecurity>0</DocSecurity>
  <Lines>0</Lines>
  <Paragraphs>0</Paragraphs>
  <ScaleCrop>false</ScaleCrop>
  <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2026-10-30T02:15:10Z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