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FC6C0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班级是中小学生的成长精神家园，分层管理以学生情感发展差异为立足点，抛弃同质化的管教方式，以“以心育心”的育人方向为主导，整合小学和初中阶段情感培育的共性规律。本文对分层视角下的班级管理中情感培育的内在价值进行梳理，从情感体察、氛围营造、互动赋能、评价革新四个方面搭建实践路径，探索适合跨学段的班级育人模式，使班级管理由秩序管理转向心灵培育。</w:t>
      </w:r>
    </w:p>
    <w:p w14:paraId="6247F4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关键词：以心育心；分层视角；班级管理；情感培育；中小学生</w:t>
      </w:r>
    </w:p>
    <w:p w14:paraId="0B06A4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中小学阶段是学生情感认识、情绪调控、共情能力发展的关键时期，在自我意识、情绪表达、人际接纳等各方面的个体差异也很大。以心育心重在教育者用真诚的感情去回应学生内心的声音，分层视角给差异化班级治理赋予了办法，搭建起小学到初中班级情感培育的共同之路，促进班级管理回归育人的本源。</w:t>
      </w:r>
    </w:p>
    <w:p w14:paraId="282516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一、分层视角下班级管理融入情感培育的育人价值</w:t>
      </w:r>
    </w:p>
    <w:p w14:paraId="6B0B2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班级管理不是对表面秩序的维持，而是在集体场域中培养学生的内心情感，分层理念和以心育心相结合的重塑了班级治理的价值逻辑。差异化的感情照顾冲破了“一刀切”的管理模式的束缚，重视学生的气质类型，情绪的感受，心理的承受能力的不同之处，使每一个有不同情感特质的学生都能得到理解，得到认同。将情感培育融入班级生活，可以减轻管教引发的对立情绪，在师生、同学之间建立起共情、负责任、有感恩之心的情感。</w:t>
      </w:r>
    </w:p>
    <w:p w14:paraId="14C60A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二、以心育心导向下班级情感培育的实践策略</w:t>
      </w:r>
    </w:p>
    <w:p w14:paraId="33AE9C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（一）精细体察，搭建分层化情感档案锚定育人起点</w:t>
      </w:r>
    </w:p>
    <w:p w14:paraId="05379B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准确找到学生的感情状况是实施以心育人的基础工作，用笼统的印象来指导不同的学生情感引导是不科学的。教育者必须摆脱只从课堂表现、纪律表现来评判学生的习惯，把情感体验融入到班级日常生活中，从情绪表达的习惯、人际交往的方式、压力应对的方式等各个方面不断观察、记录，从而建立起一个班级的动态更新情感档案。档案不能做出优劣的判断，只对学生的感情特点进行客观的记载，学生有的情绪外露，希望得到别人的注意，有的学生比较内向敏感，不愿意与人交流，还有些学生容易受到环境的影响，情绪容易变化。依靠档案信息调节沟通节奏，对于情绪外露的学生可以放慢谈话速度，用温和含蓄的方式表达自己的关心；对于情绪外露的学生引导学生有意识地表达自己的情绪，不能放纵学生的情绪宣泄。档案实施动态调整，依照学生情况的变化持续更新，防止固化标签造成心理束缚，使班级每一次的沟通都符合学生真实内心的需求，使情感引导有理有据，杜绝空洞说教。教师在倾听的时候保持平等的态度，用倾听代替说教，唤醒学生的敞开内心，达到用真诚的心去接纳学生各种情绪的目的。</w:t>
      </w:r>
    </w:p>
    <w:p w14:paraId="7551DD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（二）共生营造，打造梯度化班级场域涵养积极情感</w:t>
      </w:r>
    </w:p>
    <w:p w14:paraId="6FD1AB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班级环境是无言的教育情感，分层化场域的营造既给集体共性滋养留有余地，又给个体情感安放留有空间，给“以心育心”提供稳定的场所。集体层面搭建情感分享常态化平台，设计弹性化的交流活动，不作固定的要求，任凭学生自己选择表达的方式，学生愿意表达的可以分享自己的感受，不愿说话的学生也可以作为倾听者参与到交流当中，给各个性格的学生留有安全感。小组建设以异质搭配为主，把具有不同情感特质的学生合理分组，通过同伴间的交流互补来形成情感的互补，共情能力强的学生带动同伴学会理解别人，性格内向的学生在小范围内低压力的交往中逐渐形成表达自信</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班级规则一起商议形成，摒弃教师单方面制定的硬性规定，让学生自由参与集体相处边界协商，将规则内化成学生自觉遵守的情感契约，削减管理过程中的抵触情绪。场域营造不能做形式化的布置，主要建构包容容错的集体氛围，把班级建成学生能放心地表达情绪、接纳自己的精神港湾。</w:t>
      </w:r>
    </w:p>
    <w:p w14:paraId="60C529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（三）双向联结，构建多向度互动对话疏导情绪困境</w:t>
      </w:r>
    </w:p>
    <w:p w14:paraId="76C9C5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心育心的本质就是心灵与心灵的双向奔赴，破除单一师生自上而下的沟通模式，搭建起师生、同伴、家校之间的情感对话网络。师生沟通时要把握分寸，对情绪困扰程度不同的学生采取不同的疏导方法，情绪困扰较轻的学生利用碎片化的日常交流来加以疏导，情绪困扰较重的学生实行长期的陪伴沟通，陪伴过程中不急于给出解决办法，而是先陪伴学生理清情绪产生的原因。同伴互动借助主题式的互助活动展开，促使学生学会从对方的角度去思考，在遇到矛盾时引导学生看到彼此的情绪源头，降低主观判断的倾向，学会理解差别。家校协同推进分层情感培育理念，把分层情感养育理念传递给家长，不要用一种标准来要求所有的孩子，要重视孩子的情绪变化而不是只看孩子的行为结果。多方面主体按照学生情况调整自己的沟通节奏，不能过度介入，也不能忽略持续存在的情绪信号，各方保持育人的步伐一致，使学生慢慢学会调节不良情绪，形成稳定的内心秩序。</w:t>
      </w:r>
    </w:p>
    <w:p w14:paraId="5593C6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 xml:space="preserve"> （四）柔性革新，实施发展性情感评价厚植内在动力</w:t>
      </w:r>
    </w:p>
    <w:p w14:paraId="223C43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传统的班级评价以纪律、成绩等显性的指标为主，忽略了学生情感成长过程中的细微变化，分层发展性评价从情感发展的规律出发，扩大了以心育心的评价反馈形式。评价标准设置分层参照，以学生的个人成长轨迹作为主要的参照对象，不进行学生之间横向情感优劣的比较，主要关注学生的情绪管理、共情能力、责任感等各方面的自我进步</w:t>
      </w:r>
      <w:r>
        <w:rPr>
          <w:rFonts w:hint="default"/>
          <w:vertAlign w:val="superscript"/>
          <w:lang w:val="en-US" w:eastAsia="zh-CN"/>
        </w:rPr>
        <w:t>[2]</w:t>
      </w:r>
      <w:r>
        <w:rPr>
          <w:rFonts w:hint="eastAsia"/>
          <w:lang w:val="en-US" w:eastAsia="zh-CN"/>
        </w:rPr>
        <w:t>。评价主体由单一的教师观察、同伴反馈、自我复盘，变成学生个人自评、同伴互评，学生每学期自我情感复盘，觉察到自身情绪的起伏变化，看到自己的进步和不足，同伴评价重在对彼此之间善意的举动、包容的行为进行观察，挖掘出对方身上所具有的情感亮点。评价表达减少对分数、等级等量化的符号使用，多用描述性的、鼓励性的语言来肯定学生的情感进步微小之处，对于学生反复出现的问题，不否定、不贴负面标签，而指明可以调整的方向。评价结果给后续情感培育的调整提供依据，依靠评价反馈重新确定班级情感引导的重心，不断改善班级管理的方法，调动学生自己完善自身情感品质的内在动力。</w:t>
      </w:r>
    </w:p>
    <w:p w14:paraId="63AB5F29">
      <w:pPr>
        <w:rPr>
          <w:rFonts w:hint="default"/>
          <w:lang w:val="en-US" w:eastAsia="zh-CN"/>
        </w:rPr>
      </w:pPr>
      <w:r>
        <w:rPr>
          <w:rFonts w:hint="eastAsia"/>
          <w:lang w:val="en-US" w:eastAsia="zh-CN"/>
        </w:rPr>
        <w:t>结论是分层视角下以心育心的班级管理实践以中小学情感发展共性规律为依托，尊重学生内部心理的差别，使班级管理由秩序管理转变为心灵的培育。教师用真诚的同理心去体会学生的情绪，在班级场域、双向交流以及柔性评价的不断循环中推进情感教育。跨学段育人之路给小学、初中班级情感教育给予可以参照的思路。</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7529DA"/>
    <w:rsid w:val="06AB06FE"/>
    <w:rsid w:val="0951022B"/>
    <w:rsid w:val="0B1565EA"/>
    <w:rsid w:val="0DC67402"/>
    <w:rsid w:val="0E6025CB"/>
    <w:rsid w:val="0FC53CE9"/>
    <w:rsid w:val="10FC7A0C"/>
    <w:rsid w:val="110A3A14"/>
    <w:rsid w:val="15BC4E5A"/>
    <w:rsid w:val="16D503E4"/>
    <w:rsid w:val="17760B6F"/>
    <w:rsid w:val="1E11009B"/>
    <w:rsid w:val="1F5D5A23"/>
    <w:rsid w:val="21FB1255"/>
    <w:rsid w:val="23A93707"/>
    <w:rsid w:val="23EE5E61"/>
    <w:rsid w:val="2B91176C"/>
    <w:rsid w:val="2C593256"/>
    <w:rsid w:val="30C80E93"/>
    <w:rsid w:val="322F63DF"/>
    <w:rsid w:val="32566459"/>
    <w:rsid w:val="34A37A6F"/>
    <w:rsid w:val="350F525A"/>
    <w:rsid w:val="396561F6"/>
    <w:rsid w:val="3A634EC7"/>
    <w:rsid w:val="3F22501A"/>
    <w:rsid w:val="425E118F"/>
    <w:rsid w:val="43716BA9"/>
    <w:rsid w:val="45C2510F"/>
    <w:rsid w:val="46F0277E"/>
    <w:rsid w:val="47B2458A"/>
    <w:rsid w:val="49136D17"/>
    <w:rsid w:val="49325F42"/>
    <w:rsid w:val="4B7033E4"/>
    <w:rsid w:val="4F2B3B05"/>
    <w:rsid w:val="4F3D659F"/>
    <w:rsid w:val="52145EE2"/>
    <w:rsid w:val="538114A4"/>
    <w:rsid w:val="54AE5DAD"/>
    <w:rsid w:val="57CA584B"/>
    <w:rsid w:val="5BBD3D11"/>
    <w:rsid w:val="5C8F7981"/>
    <w:rsid w:val="5DBB53CC"/>
    <w:rsid w:val="609F1996"/>
    <w:rsid w:val="610C5BEA"/>
    <w:rsid w:val="649B63FC"/>
    <w:rsid w:val="653501C5"/>
    <w:rsid w:val="68FD5D5B"/>
    <w:rsid w:val="6B743AC4"/>
    <w:rsid w:val="6C227DB7"/>
    <w:rsid w:val="6CE2153C"/>
    <w:rsid w:val="70763F9A"/>
    <w:rsid w:val="72A638AD"/>
    <w:rsid w:val="72F85BFE"/>
    <w:rsid w:val="78A155D2"/>
    <w:rsid w:val="79341B08"/>
    <w:rsid w:val="7A4E33A4"/>
    <w:rsid w:val="7A7A06ED"/>
    <w:rsid w:val="7AA4268F"/>
    <w:rsid w:val="7AEE6B12"/>
    <w:rsid w:val="7BA026E0"/>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1165</Characters>
  <Application>Microsoft Office Word</Application>
  <DocSecurity>0</DocSecurity>
  <Lines>0</Lines>
  <Paragraphs>0</Paragraphs>
  <ScaleCrop>false</ScaleCrop>
  <Company/>
  <LinksUpToDate>false</LinksUpToDate>
  <CharactersWithSpaces>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2026-10-29T12:35:37Z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