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113E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人工智能已经渐渐对初中道德与法治课的教学生态产生了影响。立足本课程内在需要，从智能技术嵌入课程育人价值和现实隐忧两个方面入手，再提出四个途径，即用学情画像来实现自我认知精准引导，用情境仿真来加深生命教育价值体悟，用智能对话来培养人际交往的共情能力，用数据循证来校准人生梦想的方向，最后从教师素养、技术伦理、评价方式三个方面提出保证措施。认为人工智能只能充当辅助工具，道德内化、法治意识的形成，最终还是靠教师的引领和学生的主动体悟来完成。</w:t>
      </w:r>
    </w:p>
    <w:p w14:paraId="35CE8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道德与法治课面对的是初中生的精神成长，其成果隐藏在观念改变、行为自觉的小事里，单靠课堂讲授一般隔着一层。初中生处在价值观塑造的关键路口，听过的道理不一定能成为内心认同的事物。人工智能加入之后出现了转机，课</w:t>
      </w:r>
      <w:bookmarkStart w:id="0" w:name="_GoBack"/>
      <w:bookmarkEnd w:id="0"/>
      <w:r>
        <w:rPr>
          <w:rFonts w:hint="default"/>
          <w:lang w:val="en-US" w:eastAsia="zh-CN"/>
        </w:rPr>
        <w:t>前可预知学生已有的知识，课堂内创设贴近生活的价值情境，课后可以留存学生成长轨迹给老师和学生查阅。但技术的冷与育人的暖并不是天生就合拍的，怎样让AI来服务道德观念的扎根而不是代替教师的言传身教，就是这场探索要解决的主要问题。</w:t>
      </w:r>
    </w:p>
    <w:p w14:paraId="6F371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一、人工智能赋能初中道德与法治教学的价值意蕴</w:t>
      </w:r>
    </w:p>
    <w:p w14:paraId="67FD8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工智能给道德与法治课带来的好处，就是使教师能够看到学生。道德认知是无形无色的，过去老师只能通过课堂发言以及作业来推测学生的内心所思所想，但是AI可以将学生的作答记录、课堂上的表现以及日常的反思转化为可视化的学情数据，从而使得班级整体的困惑以及个别学生的薄弱点一目了然。这里有一个前提要说明，画像的意义不是给学生下结论，而是把画像当作教学的起点，把“因材施教”从一个口号变成可以操作的分层教学。</w:t>
      </w:r>
    </w:p>
    <w:p w14:paraId="5510C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其次就是AI可以“造情境”。价值观的形成离不开具体的处境，道理一旦置于学生熟悉的生活中，认同就会产生。教师可以利用较少的成本制造校园安全、家庭矛盾、人际交往等模拟情境，使学生置身于“如果你会怎么办”的提问环境之中。比起死记硬背而言，沉浸式体验更能打动人，也使得法治意识、道德情感有了可以依托的具体事物，德育也就不只是停留在概念上。</w:t>
      </w:r>
    </w:p>
    <w:p w14:paraId="35ED3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课程重视“跟得上成长”。道德内化不是一节课就能完成的，要靠不断的观察、适时的点拨来实现。AI把学生的各个单元表现连成一条不断发展的成长线，老师可以看见学生的发展趋势，在关键节点做出提醒，学生从这份记录里回顾自身的变化，也会更容易把老师的评价当作改进自己的依据，从而提升学生学习的主动性。</w:t>
      </w:r>
    </w:p>
    <w:p w14:paraId="77B87316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042D88"/>
    <w:rsid w:val="01E44FDB"/>
    <w:rsid w:val="74042D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2026-10-29T03:05:00Z</dcterms:created>
  <dcterms:modified xsi:type="dcterms:W3CDTF">2026-10-29T03:05:36Z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6392532C3B3D45FD871CAF52C2F6C9AB_11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