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F013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摘要</w:t>
      </w:r>
      <w:r>
        <w:rPr>
          <w:rFonts w:ascii="宋体" w:eastAsia="宋体" w:hAnsi="宋体" w:cs="宋体" w:hint="eastAsia"/>
          <w:lang w:eastAsia="zh-CN"/>
        </w:rPr>
        <w:t>：</w:t>
      </w:r>
      <w:r>
        <w:rPr>
          <w:rFonts w:ascii="宋体" w:eastAsia="宋体" w:hAnsi="宋体" w:cs="宋体" w:hint="eastAsia"/>
        </w:rPr>
        <w:t>目前馆藏文物陈列展览叙事逻辑、空间营造、观众体验都存在同质化现象，制约了文物价值深层次的阐释。本文依据博物馆陈列展览的发展情况，对展览主题规划、形式设计以及传播效能方面存在的不足进行全方位梳理，在此基础上从叙事重构、空间优化、数字赋能三个方面提出相应的改进策略，希望对提升馆藏文物展览的阐释力以及公共文化服务水平有所裨益。</w:t>
      </w:r>
    </w:p>
    <w:p w14:paraId="684525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关键词</w:t>
      </w:r>
      <w:r>
        <w:rPr>
          <w:rFonts w:ascii="宋体" w:eastAsia="宋体" w:hAnsi="宋体" w:cs="宋体" w:hint="eastAsia"/>
          <w:lang w:eastAsia="zh-CN"/>
        </w:rPr>
        <w:t>：</w:t>
      </w:r>
      <w:r>
        <w:rPr>
          <w:rFonts w:ascii="宋体" w:eastAsia="宋体" w:hAnsi="宋体" w:cs="宋体" w:hint="eastAsia"/>
        </w:rPr>
        <w:t>馆藏文物；陈列展览；展览策划</w:t>
      </w:r>
    </w:p>
    <w:p w14:paraId="57440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近年来</w:t>
      </w:r>
      <w:r>
        <w:rPr>
          <w:rFonts w:ascii="宋体" w:eastAsia="宋体" w:hAnsi="宋体" w:cs="宋体" w:hint="eastAsia"/>
          <w:lang w:eastAsia="zh-CN"/>
        </w:rPr>
        <w:t>我</w:t>
      </w:r>
      <w:r>
        <w:rPr>
          <w:rFonts w:ascii="宋体" w:eastAsia="宋体" w:hAnsi="宋体" w:cs="宋体" w:hint="eastAsia"/>
        </w:rPr>
        <w:t>国博物馆事业快速发展，馆藏文物陈列展览是公共文化服务的主要承载者，展览的数量、规模也越来越大，观众对展览品质的要求也越来越高。馆藏文物最大的特点是不可再生性，在博物馆进行展览的时候，有关工作人员必须要做好对藏品的管理以及保护工作。在这样的行业大背景之下，对馆藏文物陈列展览现状进行调查、分析其不足之处并提出系统的改进措施，有重大的现实意义和实践意义。</w:t>
      </w:r>
    </w:p>
    <w:p w14:paraId="6FF6D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一、馆藏文物陈列展览存在的不足</w:t>
      </w:r>
    </w:p>
    <w:p w14:paraId="75B3D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  <w:lang w:val="en-US" w:eastAsia="zh-CN"/>
        </w:rPr>
        <w:t>1.</w:t>
      </w:r>
      <w:r>
        <w:rPr>
          <w:rFonts w:ascii="宋体" w:eastAsia="宋体" w:hAnsi="宋体" w:cs="宋体" w:hint="eastAsia"/>
        </w:rPr>
        <w:t>主题叙事趋同，文物阐释浅表化</w:t>
      </w:r>
    </w:p>
    <w:p w14:paraId="6925B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展览叙事结构是否稳定，决定着馆藏文物自身蕴含的历史信息能否完整地呈现出来，很多场馆在设计展览的时候都会选择已有的叙事模式，对于自身独有的馆藏组合没有进行详细的梳理工作，造成同样的展览故事线差异不大。展板标注的内容大部分只停留在对器物基本属性的描述上，文物和同时期的其它遗存之间存在的联系很少被交代，埋藏在器物背后的文化习俗、社会关系等被忽视</w:t>
      </w:r>
      <w:r>
        <w:rPr>
          <w:rFonts w:ascii="宋体" w:eastAsia="宋体" w:hAnsi="宋体" w:cs="宋体" w:hint="eastAsia"/>
          <w:vertAlign w:val="superscript"/>
          <w:lang w:val="en-US" w:eastAsia="zh-CN"/>
        </w:rPr>
        <w:t>[1]</w:t>
      </w:r>
      <w:r>
        <w:rPr>
          <w:rFonts w:ascii="宋体" w:eastAsia="宋体" w:hAnsi="宋体" w:cs="宋体" w:hint="eastAsia"/>
        </w:rPr>
        <w:t>。</w:t>
      </w:r>
    </w:p>
    <w:p w14:paraId="14F420C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0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embedSystemFonts/>
  <w:bordersDoNotSurroundHeader/>
  <w:bordersDoNotSurroundFooter/>
  <w:defaultTabStop w:val="42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3529B8"/>
    <w:rsid w:val="343529B8"/>
    <w:rsid w:val="6E131BB7"/>
    <w:rsid w:val="7C1826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初展</dc:creator>
  <cp:lastModifiedBy>初展</cp:lastModifiedBy>
  <cp:revision>1</cp:revision>
  <dcterms:created xsi:type="dcterms:W3CDTF">2026-10-29T02:51:00Z</dcterms:created>
  <dcterms:modified xsi:type="dcterms:W3CDTF">2026-10-29T02:51:33Z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7887B5982D7644AB9EEF9DA068BCB854_11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eyJoZGlkIjoiNDU3ZTI2MjBkNTEzNzY1OTdkZmY3ZjYxMTdjMWUxNDIiLCJ1c2VySWQiOiI1ODIxNTk5MDgifQ==</vt:lpwstr>
  </property>
</Properties>
</file>