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F816F1C">
      <w:pPr>
        <w:jc w:val="center"/>
        <w:rPr>
          <w:rFonts w:hint="eastAsia"/>
        </w:rPr>
      </w:pPr>
      <w:r>
        <w:rPr>
          <w:rFonts w:hint="eastAsia"/>
        </w:rPr>
        <w:t>数字化转型背景下电商供应链高技能人才培养改革研究</w:t>
      </w:r>
    </w:p>
    <w:p w14:paraId="27FE6A24">
      <w:pPr>
        <w:ind w:firstLine="420" w:firstLineChars="200"/>
        <w:jc w:val="both"/>
        <w:rPr>
          <w:rFonts w:hint="eastAsia"/>
          <w:lang w:eastAsia="zh-CN"/>
        </w:rPr>
      </w:pPr>
    </w:p>
    <w:p w14:paraId="2CAE52BE">
      <w:pPr>
        <w:ind w:firstLine="420" w:firstLineChars="200"/>
        <w:jc w:val="both"/>
        <w:rPr>
          <w:rFonts w:hint="eastAsia"/>
          <w:lang w:eastAsia="zh-CN"/>
        </w:rPr>
      </w:pPr>
      <w:r>
        <w:rPr>
          <w:rFonts w:hint="eastAsia"/>
          <w:lang w:eastAsia="zh-CN"/>
        </w:rPr>
        <w:t>摘要：</w:t>
      </w:r>
      <w:r>
        <w:rPr>
          <w:rFonts w:hint="eastAsia"/>
          <w:lang w:eastAsia="zh-CN"/>
        </w:rPr>
        <w:t>直播电商、预售、即时零售使电商订单波动变大，电商ERP、仓储管理及数据看板被当作日常作业工具，电商供应链岗位的工作内容也跟着发生变化。本文针对高职院校商品计划、库存补货、仓配履约、售后逆向等四个岗位的人才培养，对数字化环境下各个岗位对于“高技能”的要求进行分析，提出目前的培养方式有专业割裂、实训数据失真、企业实践流于表面、师资与考核脱离运营实际等问题，从岗位能力清单、跨专业课程模块、企业脱敏数据实训、大促分岗轮训、教师跟岗、按运营结果考核六个方面提出改革措施。</w:t>
      </w:r>
    </w:p>
    <w:p w14:paraId="423F20D5">
      <w:pPr>
        <w:ind w:firstLine="420" w:firstLineChars="200"/>
        <w:jc w:val="both"/>
        <w:rPr>
          <w:rFonts w:hint="eastAsia"/>
          <w:lang w:eastAsia="zh-CN"/>
        </w:rPr>
      </w:pPr>
      <w:r>
        <w:rPr>
          <w:rFonts w:hint="eastAsia"/>
          <w:lang w:eastAsia="zh-CN"/>
        </w:rPr>
        <w:t>关键词：数字化转型；电商供应链；高技能人才；分岗轮训；产教融合</w:t>
      </w:r>
    </w:p>
    <w:p w14:paraId="0906E53E">
      <w:pPr>
        <w:ind w:firstLine="420" w:firstLineChars="200"/>
        <w:jc w:val="both"/>
        <w:rPr>
          <w:rFonts w:hint="eastAsia"/>
          <w:lang w:eastAsia="zh-CN"/>
        </w:rPr>
      </w:pPr>
      <w:r>
        <w:rPr>
          <w:rFonts w:hint="eastAsia"/>
          <w:lang w:eastAsia="zh-CN"/>
        </w:rPr>
        <w:t>电商行业竞争从过去的前端流量转向现在的后端供应链。2025年全国网上零售额达159722亿元，实物商品网上零售额130923亿元，占社会消费品零售总额的26.1%</w:t>
      </w:r>
      <w:r>
        <w:rPr>
          <w:rFonts w:hint="eastAsia"/>
          <w:vertAlign w:val="superscript"/>
          <w:lang w:eastAsia="zh-CN"/>
        </w:rPr>
        <w:t>[1]</w:t>
      </w:r>
      <w:r>
        <w:rPr>
          <w:rFonts w:hint="eastAsia"/>
          <w:lang w:eastAsia="zh-CN"/>
        </w:rPr>
        <w:t>。规模之外，订单形态也发生了变化，一场直播产生的订单量可能就是店铺平时几个月的销售额，预售、定金尾款和现货混合发货使得订单结构变得越来越复杂，平台对于发货速度、物流揽收以及售后处理都有考核要求，即时零售的配送时效也缩减到了小时以内。单一依靠经验与手工已经无法应对，越来越多的电商企业开始应用电商ERP、仓储管理系统（WMS）、数据看板等工具，并且开始利用算法给出补货建议。工具改变，人做的事情也要跟着变。</w:t>
      </w:r>
    </w:p>
    <w:p w14:paraId="129C9B23">
      <w:pPr>
        <w:ind w:firstLine="420" w:firstLineChars="200"/>
        <w:jc w:val="both"/>
        <w:rPr>
          <w:rFonts w:hint="eastAsia"/>
          <w:lang w:eastAsia="zh-CN"/>
        </w:rPr>
      </w:pPr>
      <w:r>
        <w:rPr>
          <w:rFonts w:hint="eastAsia"/>
          <w:lang w:eastAsia="zh-CN"/>
        </w:rPr>
        <w:t>国家对于此类人才的培养方向已经明确。2022年中共中央办公厅、国务院办公厅印发的关于加强新时代高技能人才队伍建设的实施意见对高技能人才的培养提出全面部署，2024年人力资源和社会保障部等九部门印发了加快数字人才培育支撑数字经济发展的行动方案（2024-2026年）</w:t>
      </w:r>
      <w:r>
        <w:rPr>
          <w:rFonts w:hint="eastAsia"/>
          <w:vertAlign w:val="superscript"/>
          <w:lang w:eastAsia="zh-CN"/>
        </w:rPr>
        <w:t>[2]</w:t>
      </w:r>
      <w:r>
        <w:rPr>
          <w:rFonts w:hint="eastAsia"/>
          <w:lang w:eastAsia="zh-CN"/>
        </w:rPr>
        <w:t>。院校培养与企业岗位相距甚远时，电商供应链领域的人才就显得不够充足</w:t>
      </w:r>
      <w:r>
        <w:rPr>
          <w:rFonts w:hint="eastAsia"/>
          <w:vertAlign w:val="superscript"/>
          <w:lang w:eastAsia="zh-CN"/>
        </w:rPr>
        <w:t>[3]</w:t>
      </w:r>
      <w:r>
        <w:rPr>
          <w:rFonts w:hint="eastAsia"/>
          <w:lang w:eastAsia="zh-CN"/>
        </w:rPr>
        <w:t>。很多企业认为电子商务专业学生可以开店、会推广，但是不知道库存为什么会堆积。物流专业学生能掌握仓储作业流程，但是对一场直播的排期对备货的影响是无法理解的。</w:t>
      </w:r>
    </w:p>
    <w:p w14:paraId="54E30E7E">
      <w:pPr>
        <w:ind w:firstLine="420" w:firstLineChars="200"/>
        <w:jc w:val="both"/>
        <w:rPr>
          <w:rFonts w:hint="eastAsia"/>
          <w:lang w:eastAsia="zh-CN"/>
        </w:rPr>
      </w:pPr>
      <w:r>
        <w:rPr>
          <w:rFonts w:hint="eastAsia"/>
          <w:lang w:eastAsia="zh-CN"/>
        </w:rPr>
        <w:t>已有研究大多从电子商务专业或者专业群的整体角度展开对于人才培养模式的讨论，关于“岗课赛证”融合高技能人才的培养、乡村振兴背景下课程与师资的调整等，供应链方向的研究更多的是对校企合作育人整体思路的探讨</w:t>
      </w:r>
      <w:r>
        <w:rPr>
          <w:rFonts w:hint="eastAsia"/>
          <w:vertAlign w:val="superscript"/>
          <w:lang w:eastAsia="zh-CN"/>
        </w:rPr>
        <w:t>[4]</w:t>
      </w:r>
      <w:r>
        <w:rPr>
          <w:rFonts w:hint="eastAsia"/>
          <w:vertAlign w:val="superscript"/>
          <w:lang w:eastAsia="zh-CN"/>
        </w:rPr>
        <w:t>[5]</w:t>
      </w:r>
      <w:r>
        <w:rPr>
          <w:rFonts w:hint="eastAsia"/>
          <w:lang w:eastAsia="zh-CN"/>
        </w:rPr>
        <w:t>。对电商企业中的商品计划、库存、履约这一运营环节中需要什么样的能力，学校应当怎样教，缺少具体的讨论</w:t>
      </w:r>
      <w:r>
        <w:rPr>
          <w:rFonts w:hint="eastAsia"/>
          <w:vertAlign w:val="superscript"/>
          <w:lang w:eastAsia="zh-CN"/>
        </w:rPr>
        <w:t>[6]</w:t>
      </w:r>
      <w:r>
        <w:rPr>
          <w:rFonts w:hint="eastAsia"/>
          <w:lang w:eastAsia="zh-CN"/>
        </w:rPr>
        <w:t>。本文把研究范围缩小到高职院校面向该运营环节的人才培养上，主要回答了三个问题，在数字化的环境下这些岗位应该具备什么样的高技能，目前的培养存在哪些不足，学校可以从哪些方面进行改革。</w:t>
      </w:r>
    </w:p>
    <w:p w14:paraId="64D9053A">
      <w:pPr>
        <w:ind w:firstLine="420" w:firstLineChars="200"/>
        <w:jc w:val="both"/>
        <w:rPr>
          <w:rFonts w:hint="eastAsia"/>
          <w:lang w:val="en-US" w:eastAsia="zh-CN"/>
        </w:rPr>
      </w:pPr>
      <w:r>
        <w:rPr>
          <w:rFonts w:hint="eastAsia"/>
          <w:lang w:val="en-US" w:eastAsia="zh-CN"/>
        </w:rPr>
        <w:t>一、数字化转型后电商供应链岗位的变化</w:t>
      </w:r>
    </w:p>
    <w:p w14:paraId="6004E19C">
      <w:pPr>
        <w:ind w:firstLine="420" w:firstLineChars="200"/>
        <w:jc w:val="both"/>
        <w:rPr>
          <w:rFonts w:hint="eastAsia"/>
          <w:lang w:val="en-US" w:eastAsia="zh-CN"/>
        </w:rPr>
      </w:pPr>
      <w:r>
        <w:rPr>
          <w:rFonts w:hint="eastAsia"/>
          <w:lang w:val="en-US" w:eastAsia="zh-CN"/>
        </w:rPr>
        <w:t>过去中小电商企业供应链工作比较简单，采购凭经验下单，仓库按单发货，售后流程也较规范。各个环节都和数据紧密地绑在一起。</w:t>
      </w:r>
    </w:p>
    <w:p w14:paraId="1E1953CA">
      <w:pPr>
        <w:ind w:firstLine="420" w:firstLineChars="200"/>
        <w:jc w:val="both"/>
        <w:rPr>
          <w:rFonts w:hint="eastAsia"/>
          <w:lang w:val="en-US" w:eastAsia="zh-CN"/>
        </w:rPr>
      </w:pPr>
      <w:r>
        <w:rPr>
          <w:rFonts w:hint="eastAsia"/>
          <w:lang w:val="en-US" w:eastAsia="zh-CN"/>
        </w:rPr>
        <w:t>工作对象由原来的实物变为现在的数据。库存岗位以前的工作主要是盘点、对账，现在系统中同一件商品有不同的库存状态，即可售库存、锁定库存、在途库存、预售占用等等，库存人员根据这些库存状态设置安全库存和补货点，不断关注动销率、库存周转天数、缺货率。数据读错一项，就可能出现超卖、断货或大量积压。</w:t>
      </w:r>
    </w:p>
    <w:p w14:paraId="5B1D9B42">
      <w:pPr>
        <w:ind w:firstLine="420" w:firstLineChars="200"/>
        <w:jc w:val="both"/>
        <w:rPr>
          <w:rFonts w:hint="eastAsia"/>
          <w:lang w:val="en-US" w:eastAsia="zh-CN"/>
        </w:rPr>
      </w:pPr>
      <w:r>
        <w:rPr>
          <w:rFonts w:hint="eastAsia"/>
          <w:lang w:val="en-US" w:eastAsia="zh-CN"/>
        </w:rPr>
        <w:t>节奏以及波动与以前是不一样的。直播电商的销售很大程度上依靠排期以及主播来决定，同款商品做直播和不做的日子销量相差几倍以上。备货过多占用资金，备货不足会缺货，备货计划要联系直播排期，主播过往转化情况，预售订单，供应商交期进行反复计算。大促期间的订单集中涌入导致仓库需要对订单结构进行波次划分，并对拣货顺序做出相应的调整，对合单、拆单、拦截、地址异常等问题做处理，任何一个环节出现卡顿都会导致整个发货速度变慢。</w:t>
      </w:r>
    </w:p>
    <w:p w14:paraId="322E1102">
      <w:pPr>
        <w:ind w:firstLine="420" w:firstLineChars="200"/>
        <w:jc w:val="both"/>
        <w:rPr>
          <w:rFonts w:hint="eastAsia"/>
          <w:lang w:val="en-US" w:eastAsia="zh-CN"/>
        </w:rPr>
      </w:pPr>
      <w:r>
        <w:rPr>
          <w:rFonts w:hint="eastAsia"/>
          <w:lang w:val="en-US" w:eastAsia="zh-CN"/>
        </w:rPr>
        <w:t>岗位边界也变得模糊了。品牌电商分工较细设有专门的商品计划、采购、仓储、售后岗位，数量多的中小电商企业一般一人多岗，供应链专员催供应商发货的同时还要在ERP系统建立商品档案、对接第三方云仓以及处理退货入库工作。即便是分工细的公司，由于运营部门临时要开展一场直播，计划、采购、仓库都需要随之做出相应的变化，岗位之间相互协作的次数也比以前多得多。</w:t>
      </w:r>
    </w:p>
    <w:p w14:paraId="2D572B23">
      <w:pPr>
        <w:ind w:firstLine="420" w:firstLineChars="200"/>
        <w:jc w:val="both"/>
        <w:rPr>
          <w:rFonts w:hint="eastAsia"/>
          <w:lang w:val="en-US" w:eastAsia="zh-CN"/>
        </w:rPr>
      </w:pPr>
      <w:r>
        <w:rPr>
          <w:rFonts w:hint="eastAsia"/>
          <w:lang w:val="en-US" w:eastAsia="zh-CN"/>
        </w:rPr>
        <w:t>系统能做的事越来越多，电子面单，自动分拣，智能补货建议都已经较为普及，用大模型工具分析评价文本、指导客服问答的也越来越多。但是系统给出的补货建议是否采纳，采纳多少，在爆单的时候优先保障哪一批订单，在退货集中出现的时候问题出在商品还是物流，这些决策还必须由人来做出。</w:t>
      </w:r>
    </w:p>
    <w:p w14:paraId="404C293B">
      <w:pPr>
        <w:ind w:firstLine="420" w:firstLineChars="200"/>
        <w:jc w:val="both"/>
        <w:rPr>
          <w:rFonts w:hint="eastAsia"/>
          <w:lang w:val="en-US" w:eastAsia="zh-CN"/>
        </w:rPr>
      </w:pPr>
      <w:r>
        <w:rPr>
          <w:rFonts w:hint="eastAsia"/>
          <w:lang w:val="en-US" w:eastAsia="zh-CN"/>
        </w:rPr>
        <w:t>电商供应链岗位上高技能的总结有三个，一是系统里作业准确，二是数据能读懂，三是订单、库存出现异常时能做出正确的决策，四是处理本环节的问题时考虑上下游的影响。熟练使用某一个软件只是一般的操作，改革要围绕这三种能力来展开。</w:t>
      </w:r>
    </w:p>
    <w:p w14:paraId="66350362">
      <w:pPr>
        <w:ind w:firstLine="420" w:firstLineChars="200"/>
        <w:jc w:val="both"/>
        <w:rPr>
          <w:rFonts w:hint="eastAsia"/>
          <w:lang w:val="en-US" w:eastAsia="zh-CN"/>
        </w:rPr>
      </w:pPr>
      <w:r>
        <w:rPr>
          <w:rFonts w:hint="eastAsia"/>
          <w:lang w:val="en-US" w:eastAsia="zh-CN"/>
        </w:rPr>
        <w:t>二、现行培养方式存在的不足</w:t>
      </w:r>
    </w:p>
    <w:p w14:paraId="20458571">
      <w:pPr>
        <w:ind w:firstLine="420" w:firstLineChars="200"/>
        <w:jc w:val="both"/>
        <w:rPr>
          <w:rFonts w:hint="eastAsia"/>
          <w:lang w:val="en-US" w:eastAsia="zh-CN"/>
        </w:rPr>
      </w:pPr>
      <w:r>
        <w:rPr>
          <w:rFonts w:hint="eastAsia"/>
          <w:lang w:val="en-US" w:eastAsia="zh-CN"/>
        </w:rPr>
        <w:t>（一）专业之间各管一段</w:t>
      </w:r>
    </w:p>
    <w:p w14:paraId="637E7BE8">
      <w:pPr>
        <w:ind w:firstLine="420" w:firstLineChars="200"/>
        <w:jc w:val="both"/>
        <w:rPr>
          <w:rFonts w:hint="eastAsia"/>
          <w:lang w:val="en-US" w:eastAsia="zh-CN"/>
        </w:rPr>
      </w:pPr>
      <w:r>
        <w:rPr>
          <w:rFonts w:hint="eastAsia"/>
          <w:lang w:val="en-US" w:eastAsia="zh-CN"/>
        </w:rPr>
        <w:t>高职院校与电商供应链有关的专业主要是电子商务类、物流类。电子商务专业课以店铺运营、网络推广、视觉设计、直播销售为主，物流专业课主要为仓储、运输、配送。商品计划及库存补货正好处在两者中间，电商课程讲到如何将商品卖出去为止，物流课程是从货物入库开始的，备多少货、何时补、活动结束之后剩余的库存怎么办，两边都讲得很少。前面提到的企业对于毕业生的抱怨大多如此。</w:t>
      </w:r>
    </w:p>
    <w:p w14:paraId="5B785BE8">
      <w:pPr>
        <w:ind w:firstLine="420" w:firstLineChars="200"/>
        <w:jc w:val="both"/>
        <w:rPr>
          <w:rFonts w:hint="eastAsia"/>
          <w:lang w:val="en-US" w:eastAsia="zh-CN"/>
        </w:rPr>
      </w:pPr>
      <w:r>
        <w:rPr>
          <w:rFonts w:hint="eastAsia"/>
          <w:lang w:val="en-US" w:eastAsia="zh-CN"/>
        </w:rPr>
        <w:t>（二）实训数据过于“干净”</w:t>
      </w:r>
    </w:p>
    <w:p w14:paraId="50667367">
      <w:pPr>
        <w:ind w:firstLine="420" w:firstLineChars="200"/>
        <w:jc w:val="both"/>
        <w:rPr>
          <w:rFonts w:hint="eastAsia"/>
          <w:lang w:val="en-US" w:eastAsia="zh-CN"/>
        </w:rPr>
      </w:pPr>
      <w:r>
        <w:rPr>
          <w:rFonts w:hint="eastAsia"/>
          <w:lang w:val="en-US" w:eastAsia="zh-CN"/>
        </w:rPr>
        <w:t>大部分高校都有电商实训室、物流实训室等实训场所，所用的教学软件或者仿真沙盘比较多。该类软件把业务流程拆解的很清楚，适合于初学者学习，但是数据是预设好的，订单排列整齐，库存准确，很少出现超卖、错发、预售转现货、退货原因不明等企业每天都会面对的情况。软件更新速度很慢，平台规则以及企业系统被多次调整，教学软件还停留在几年前的界面与逻辑。学生在实训室里练熟了标准流程，但面对大量的异常订单时，却不知道从哪里入手。</w:t>
      </w:r>
    </w:p>
    <w:p w14:paraId="761A7FD0">
      <w:pPr>
        <w:ind w:firstLine="420" w:firstLineChars="200"/>
        <w:jc w:val="both"/>
        <w:rPr>
          <w:rFonts w:hint="eastAsia"/>
          <w:lang w:val="en-US" w:eastAsia="zh-CN"/>
        </w:rPr>
      </w:pPr>
      <w:r>
        <w:rPr>
          <w:rFonts w:hint="eastAsia"/>
          <w:lang w:val="en-US" w:eastAsia="zh-CN"/>
        </w:rPr>
        <w:t>（三）企业实践容易变成大促用工</w:t>
      </w:r>
    </w:p>
    <w:p w14:paraId="184C8552">
      <w:pPr>
        <w:ind w:firstLine="420" w:firstLineChars="200"/>
        <w:jc w:val="both"/>
        <w:rPr>
          <w:rFonts w:hint="eastAsia"/>
          <w:lang w:val="en-US" w:eastAsia="zh-CN"/>
        </w:rPr>
      </w:pPr>
      <w:r>
        <w:rPr>
          <w:rFonts w:hint="eastAsia"/>
          <w:lang w:val="en-US" w:eastAsia="zh-CN"/>
        </w:rPr>
        <w:t>每年的“618”“双11”前的电商企业、仓配企业用工缺口较大，部分学校会组织大批学生到仓库进行实习。对双方有利，但是学生大多被固定在一个拣货或者打包的单一岗位上重复劳动，接触不到备货决策、波次安排以及异常处理。2021年修订的《职业学校学生实习管理规定》对以实习为名将学生派到企业流水线上工作的情况进行了限制[7]，说明这种现象并不是孤立存在的。实习结束之后的评价也主要是看勤，学生究竟学到了什么，很难解释清楚。</w:t>
      </w:r>
    </w:p>
    <w:p w14:paraId="2201208D">
      <w:pPr>
        <w:ind w:firstLine="420" w:firstLineChars="200"/>
        <w:jc w:val="both"/>
        <w:rPr>
          <w:rFonts w:hint="eastAsia"/>
          <w:lang w:val="en-US" w:eastAsia="zh-CN"/>
        </w:rPr>
      </w:pPr>
      <w:r>
        <w:rPr>
          <w:rFonts w:hint="eastAsia"/>
          <w:lang w:val="en-US" w:eastAsia="zh-CN"/>
        </w:rPr>
        <w:t>（四）师资和考核跟不上岗位变化</w:t>
      </w:r>
    </w:p>
    <w:p w14:paraId="16437D56">
      <w:pPr>
        <w:ind w:firstLine="420" w:firstLineChars="200"/>
        <w:jc w:val="both"/>
        <w:rPr>
          <w:rFonts w:hint="eastAsia"/>
          <w:lang w:val="en-US" w:eastAsia="zh-CN"/>
        </w:rPr>
      </w:pPr>
      <w:r>
        <w:rPr>
          <w:rFonts w:hint="eastAsia"/>
          <w:lang w:val="en-US" w:eastAsia="zh-CN"/>
        </w:rPr>
        <w:t>专业教师大多是从高校毕业后直接担任教师的，对经济订货批量、ABC分类等方法比较熟悉，但是对于电商企业怎样依照直播排期进行备货、大促期间仓库排班以及设置波次等缺乏认识。企业兼职教师有经验，但是电商企业人员流动性大、业务繁忙，很难有足够的时间来稳定授课，一般只讲一次或两次的讲座。大多数课程的考核主要是以期末考试或者实训报告的形式进行，主要考察的是概念、流程步骤。企业用人的关键是能不能把发货时效、库存周转率、缺货率控制住，而学校对于这些结果性指标的考核很少。</w:t>
      </w:r>
    </w:p>
    <w:p w14:paraId="0FFB629C">
      <w:pPr>
        <w:ind w:firstLine="420" w:firstLineChars="200"/>
        <w:jc w:val="both"/>
        <w:rPr>
          <w:rFonts w:hint="default"/>
          <w:lang w:val="en-US" w:eastAsia="zh-CN"/>
        </w:rPr>
      </w:pPr>
      <w:r>
        <w:rPr>
          <w:rFonts w:hint="eastAsia"/>
          <w:lang w:val="en-US" w:eastAsia="zh-CN"/>
        </w:rPr>
        <w:t>三</w:t>
      </w:r>
      <w:r>
        <w:rPr>
          <w:rFonts w:hint="default"/>
          <w:lang w:val="en-US" w:eastAsia="zh-CN"/>
        </w:rPr>
        <w:t>、电商供应链高技能人才培养的改革做法</w:t>
      </w:r>
    </w:p>
    <w:p w14:paraId="66A1A05E">
      <w:pPr>
        <w:ind w:firstLine="420" w:firstLineChars="200"/>
        <w:jc w:val="both"/>
        <w:rPr>
          <w:rFonts w:hint="default"/>
          <w:lang w:val="en-US" w:eastAsia="zh-CN"/>
        </w:rPr>
      </w:pPr>
      <w:r>
        <w:rPr>
          <w:rFonts w:hint="default"/>
          <w:lang w:val="en-US" w:eastAsia="zh-CN"/>
        </w:rPr>
        <w:t>因此改革可以从岗位分析开始，最后落到课程、实训、企业实践、师资、考核等各个部分。</w:t>
      </w:r>
    </w:p>
    <w:p w14:paraId="257517D3">
      <w:pPr>
        <w:ind w:firstLine="420" w:firstLineChars="200"/>
        <w:jc w:val="both"/>
        <w:rPr>
          <w:rFonts w:hint="default"/>
          <w:lang w:val="en-US" w:eastAsia="zh-CN"/>
        </w:rPr>
      </w:pPr>
      <w:r>
        <w:rPr>
          <w:rFonts w:hint="default"/>
          <w:lang w:val="en-US" w:eastAsia="zh-CN"/>
        </w:rPr>
        <w:t>（一）从岗位任务倒推能力清单</w:t>
      </w:r>
    </w:p>
    <w:p w14:paraId="37334774">
      <w:pPr>
        <w:ind w:firstLine="420" w:firstLineChars="200"/>
        <w:jc w:val="both"/>
        <w:rPr>
          <w:rFonts w:hint="default"/>
          <w:lang w:val="en-US" w:eastAsia="zh-CN"/>
        </w:rPr>
      </w:pPr>
      <w:r>
        <w:rPr>
          <w:rFonts w:hint="default"/>
          <w:lang w:val="en-US" w:eastAsia="zh-CN"/>
        </w:rPr>
        <w:t>第一步就是对培养目标做出说明。学校可选择三到五家不同的合作企业，即一家品牌电商、一家直播电商供应链公司、一家第三方云仓，由专业教师与企业负责人一起对岗位进行梳理，主要针对商品计划、库存及补货、仓配履约运营、售后及逆向物流四个岗位。对每一个类别先写出典型工作任务，再把任务转化为可以观察、可以检验的能力标准。以库存与补货岗位为例，能力清单应包括近90天销售数据、活动排期的安全库存、补货点的设定，“在ERP中找到并处理超卖订单”、“按周提交库存周转天数及滞销商品清单”等可以观察、可以考核的内容。清单每年大促结束后根据企业反馈、毕业生追踪情况做一次修订。</w:t>
      </w:r>
    </w:p>
    <w:p w14:paraId="44CB1F06">
      <w:pPr>
        <w:ind w:firstLine="420" w:firstLineChars="200"/>
        <w:jc w:val="both"/>
        <w:rPr>
          <w:rFonts w:hint="default"/>
          <w:lang w:val="en-US" w:eastAsia="zh-CN"/>
        </w:rPr>
      </w:pPr>
      <w:r>
        <w:rPr>
          <w:rFonts w:hint="default"/>
          <w:lang w:val="en-US" w:eastAsia="zh-CN"/>
        </w:rPr>
        <w:t>（二）开设跨专业的电商供应链运营课程模块</w:t>
      </w:r>
    </w:p>
    <w:p w14:paraId="5003D6BB">
      <w:pPr>
        <w:ind w:firstLine="420" w:firstLineChars="200"/>
        <w:jc w:val="both"/>
        <w:rPr>
          <w:rFonts w:hint="default"/>
          <w:lang w:val="en-US" w:eastAsia="zh-CN"/>
        </w:rPr>
      </w:pPr>
      <w:r>
        <w:rPr>
          <w:rFonts w:hint="default"/>
          <w:lang w:val="en-US" w:eastAsia="zh-CN"/>
        </w:rPr>
        <w:t>在电子商务类、物流类专业设置共同的“电商供应链运营”课程模块，课程模块设于第三、四学期，总学时控制在200学时左右，以电商商品计划及库存控制、电商仓配履约运作、供应链数据剖析、电商售后及逆向物流这四门课程为主。模块实行混合编班，项目组每组两个专业学生一起按照计划、采购、仓储、售后四个角色来完成工作。</w:t>
      </w:r>
    </w:p>
    <w:p w14:paraId="079FAC8E">
      <w:pPr>
        <w:ind w:firstLine="420" w:firstLineChars="200"/>
        <w:jc w:val="both"/>
        <w:rPr>
          <w:rFonts w:hint="default"/>
          <w:lang w:val="en-US" w:eastAsia="zh-CN"/>
        </w:rPr>
      </w:pPr>
      <w:r>
        <w:rPr>
          <w:rFonts w:hint="default"/>
          <w:lang w:val="en-US" w:eastAsia="zh-CN"/>
        </w:rPr>
        <w:t>课程内容是按任务来设计的。商品计划课一个典型的任务就是教师给出某店铺某款保温杯近90天的日销量、下个月两场直播时间、主播以往同类商品的转化数据、供应商的生产周期及最小起订量，学生计算出分批备货、到货计划。方案提交之后，老师又出了一道题，第二场直播提前三天或者第一场直播结束后某种颜色的货卖光了，学生要对采购单和库存分配进行系统的调整，并给出原因。仓配履约课给出每天大约有2万单左右订单池，其中包含预售转现货订单、多件合并订单、偏远地区订单、地址异常订单，学生在系统中设置波次、选择快递分配规则、拦截件处理。售后课主要是退货分类、退货原因分析。退货回仓之后按可再次出售、需整理、报损三类进行处理，统计表明某款服装因为尺码偏小造成退货的集中，应该把问题反馈到商品计划部，调整尺码比例或者修改详情页的尺码表。</w:t>
      </w:r>
    </w:p>
    <w:p w14:paraId="389DD58F">
      <w:pPr>
        <w:ind w:firstLine="420" w:firstLineChars="200"/>
        <w:jc w:val="both"/>
        <w:rPr>
          <w:rFonts w:hint="default"/>
          <w:lang w:val="en-US" w:eastAsia="zh-CN"/>
        </w:rPr>
      </w:pPr>
      <w:r>
        <w:rPr>
          <w:rFonts w:hint="default"/>
          <w:lang w:val="en-US" w:eastAsia="zh-CN"/>
        </w:rPr>
        <w:t>供应链数据分析课没有复杂的模型，重视学生使用数据透视表、常用函数以及看板工具的能力，能够准确计算出库存周转天数、动销率、缺货率、发货及时率这些指标，学会一些基本的SQL取数。学生可以使用大模型工具辅助书写公式、查询语句，但是每一个数字的来源都要进行逐一的核对，最后解释清楚每一个数字的出处。</w:t>
      </w:r>
    </w:p>
    <w:p w14:paraId="35DE120A">
      <w:pPr>
        <w:ind w:firstLine="420" w:firstLineChars="200"/>
        <w:jc w:val="both"/>
        <w:rPr>
          <w:rFonts w:hint="default"/>
          <w:lang w:val="en-US" w:eastAsia="zh-CN"/>
        </w:rPr>
      </w:pPr>
      <w:r>
        <w:rPr>
          <w:rFonts w:hint="default"/>
          <w:lang w:val="en-US" w:eastAsia="zh-CN"/>
        </w:rPr>
        <w:t>（三）用企业脱敏数据和真实订单改造实训</w:t>
      </w:r>
    </w:p>
    <w:p w14:paraId="6BAC1612">
      <w:pPr>
        <w:ind w:firstLine="420" w:firstLineChars="200"/>
        <w:jc w:val="both"/>
        <w:rPr>
          <w:rFonts w:hint="default"/>
          <w:lang w:val="en-US" w:eastAsia="zh-CN"/>
        </w:rPr>
      </w:pPr>
      <w:r>
        <w:rPr>
          <w:rFonts w:hint="default"/>
          <w:lang w:val="en-US" w:eastAsia="zh-CN"/>
        </w:rPr>
        <w:t>实训改革要使实训数据接近企业的实际情况。学校每学期对合作企业发出一批历史业务数据，即订单、库存流水、物流跟踪信息以及退货信息，企业先进行脱敏处理，去掉买家的姓名、电话、详细住址等信息，并与企业签订数据使用协议，仅允许在校内教学环境内使用。教师把整理好的案例存入案例库中，按照难易程度分门别类地供各个课程调用。使用历史数据还有一个好处就是实际的销量是已知的，学生所作出的备货方案可以直接同真实的销售结果做对比，一目了然地看到偏差多少。</w:t>
      </w:r>
    </w:p>
    <w:p w14:paraId="0C7155F3">
      <w:pPr>
        <w:ind w:firstLine="420" w:firstLineChars="200"/>
        <w:jc w:val="both"/>
        <w:rPr>
          <w:rFonts w:hint="default"/>
          <w:lang w:val="en-US" w:eastAsia="zh-CN"/>
        </w:rPr>
      </w:pPr>
      <w:r>
        <w:rPr>
          <w:rFonts w:hint="default"/>
          <w:lang w:val="en-US" w:eastAsia="zh-CN"/>
        </w:rPr>
        <w:t>系统部分可向电商ERP、WMS服务商申请教学版账号，让学生在真实的电商系统里体验操作。有条件学校可以建立校园网店，销售当地农特产品或者文创产品，在校园内设置小型实训仓，由学生轮流做选品、备货、发货和售后。订单量不大，但是从下单到最后退货都是真实的。</w:t>
      </w:r>
    </w:p>
    <w:p w14:paraId="7FE197C4">
      <w:pPr>
        <w:ind w:firstLine="420" w:firstLineChars="200"/>
        <w:jc w:val="both"/>
        <w:rPr>
          <w:rFonts w:hint="default"/>
          <w:lang w:val="en-US" w:eastAsia="zh-CN"/>
        </w:rPr>
      </w:pPr>
      <w:r>
        <w:rPr>
          <w:rFonts w:hint="default"/>
          <w:lang w:val="en-US" w:eastAsia="zh-CN"/>
        </w:rPr>
        <w:t>（四）把大促实践改为分岗轮训</w:t>
      </w:r>
    </w:p>
    <w:p w14:paraId="7CB3217C">
      <w:pPr>
        <w:ind w:firstLine="420" w:firstLineChars="200"/>
        <w:jc w:val="both"/>
        <w:rPr>
          <w:rFonts w:hint="default"/>
          <w:lang w:val="en-US" w:eastAsia="zh-CN"/>
        </w:rPr>
      </w:pPr>
      <w:r>
        <w:rPr>
          <w:rFonts w:hint="default"/>
          <w:lang w:val="en-US" w:eastAsia="zh-CN"/>
        </w:rPr>
        <w:t>大促期间企业实践不能取消，而应该采用不同的组织形式。学校与企业先确定学生以小组的形式进入到企业，分别在计划、仓内现场、异常处理、售后客服这几个岗位之间进行轮换，每个岗位在企业内工作三到四天。每个岗位一份任务单，有三个以上的技能任务，比如仓内现场岗位独立提出一个波次的建议，异常处理岗位处理一定数量的拦截件、地址异常件，企业导师一项一项地签字。学校派教师到现场进行实习期间的管理，严格按照实习管理规定要求工作时间、休息休假，原则上不允许安排加班、夜班[7]。</w:t>
      </w:r>
    </w:p>
    <w:p w14:paraId="61B1B644">
      <w:pPr>
        <w:ind w:firstLine="420" w:firstLineChars="200"/>
        <w:jc w:val="both"/>
        <w:rPr>
          <w:rFonts w:hint="default"/>
          <w:lang w:val="en-US" w:eastAsia="zh-CN"/>
        </w:rPr>
      </w:pPr>
      <w:r>
        <w:rPr>
          <w:rFonts w:hint="default"/>
          <w:lang w:val="en-US" w:eastAsia="zh-CN"/>
        </w:rPr>
        <w:t>大促前、大促中、大促后分三大部分。大促前一周左右学生在校内根据企业提供的往年同期数据做备货测算，提前熟悉商品以及系统，大促期间进行企业轮岗，大促结束后一周内开展复盘工作，每一个小组选择一个问题，用数据讲清问题所在，比如爆款第二天断货的原因是什么，最常出现发货超时的时间段是哪几个，退货率最高的商品问题出在什么地方。复盘报告要呈现在学校与企业。</w:t>
      </w:r>
    </w:p>
    <w:p w14:paraId="3C69CBB0">
      <w:pPr>
        <w:ind w:firstLine="420" w:firstLineChars="200"/>
        <w:jc w:val="both"/>
        <w:rPr>
          <w:rFonts w:hint="default"/>
          <w:lang w:val="en-US" w:eastAsia="zh-CN"/>
        </w:rPr>
      </w:pPr>
      <w:r>
        <w:rPr>
          <w:rFonts w:hint="default"/>
          <w:lang w:val="en-US" w:eastAsia="zh-CN"/>
        </w:rPr>
        <w:t>（五）让教师跟完一个完整的大促周期</w:t>
      </w:r>
    </w:p>
    <w:p w14:paraId="75866409">
      <w:pPr>
        <w:ind w:firstLine="420" w:firstLineChars="200"/>
        <w:jc w:val="both"/>
        <w:rPr>
          <w:rFonts w:hint="default"/>
          <w:lang w:val="en-US" w:eastAsia="zh-CN"/>
        </w:rPr>
      </w:pPr>
      <w:r>
        <w:rPr>
          <w:rFonts w:hint="default"/>
          <w:lang w:val="en-US" w:eastAsia="zh-CN"/>
        </w:rPr>
        <w:t>教师下企业不能蜻蜓点水。根据《职业学校教师企业实践规定》，专业课教师在5年时间内应有6个月以上的实践经历，在企业或生产服务第一线工作，电商供应链方向的教师可以将大促周期安排在其中一段，在备货计划阶段就开始参与企业的计划或者仓储运营岗位工作，之后根据企业的计划或仓储运营岗位的工作开展工作，在企业结束后提交一份能够直接用于教学的案例，包含背景数据、问题及解决办法。企业兼职教师不一定要承担整个课程的教学任务，以专题形式承担8-16学时的教学工作，“直播排期与备货决策”、“大促仓内波次安排”可安排在三四月、九月等业务较为稳定的月份。学校与合作的电商企业提前确定实践岗位的权责关系，校内教研人员跟进指导，在岗教师现场收集一手业务资料，实践结束之后开展校内教研交流，把企业真实的经验转化为课堂项目资源，打通企业实践与日常教学之间的通道。</w:t>
      </w:r>
    </w:p>
    <w:p w14:paraId="57493322">
      <w:pPr>
        <w:ind w:firstLine="420" w:firstLineChars="200"/>
        <w:jc w:val="both"/>
        <w:rPr>
          <w:rFonts w:hint="default"/>
          <w:lang w:val="en-US" w:eastAsia="zh-CN"/>
        </w:rPr>
      </w:pPr>
      <w:r>
        <w:rPr>
          <w:rFonts w:hint="default"/>
          <w:lang w:val="en-US" w:eastAsia="zh-CN"/>
        </w:rPr>
        <w:t>（六）按运营结果考核</w:t>
      </w:r>
    </w:p>
    <w:p w14:paraId="3366ACB4">
      <w:pPr>
        <w:ind w:firstLine="420" w:firstLineChars="200"/>
        <w:jc w:val="both"/>
        <w:rPr>
          <w:rFonts w:hint="default"/>
          <w:lang w:val="en-US" w:eastAsia="zh-CN"/>
        </w:rPr>
      </w:pPr>
      <w:r>
        <w:rPr>
          <w:rFonts w:hint="default"/>
          <w:lang w:val="en-US" w:eastAsia="zh-CN"/>
        </w:rPr>
        <w:t>课程考核笔试分值比例降低，任务成果占主要地位。备货计划类任务以预测偏差率、缺货天数、期末积压金额作为评价指标，履约类任务用订单处理速度、差错率来衡量，售后类任务用退货原因判断是否准确、改进措施是否可行来评价。企业实践由企业导师根据任务单进行评定，也可以参考复盘报告。在此基础上学校可以参照供应链管理师等新职业的要求，联合经人力资源社会保障部门认定的评价机构对学生的技能等级进行认定，使学生毕业时有学历证，也有企业认可的技能证。</w:t>
      </w:r>
    </w:p>
    <w:p w14:paraId="2B157716">
      <w:pPr>
        <w:ind w:firstLine="420" w:firstLineChars="200"/>
        <w:jc w:val="both"/>
        <w:rPr>
          <w:rFonts w:hint="default"/>
          <w:lang w:val="en-US" w:eastAsia="zh-CN"/>
        </w:rPr>
      </w:pPr>
      <w:r>
        <w:rPr>
          <w:rFonts w:hint="default"/>
          <w:lang w:val="en-US" w:eastAsia="zh-CN"/>
        </w:rPr>
        <w:t>结语</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52633D9"/>
    <w:rsid w:val="0B7D397B"/>
    <w:rsid w:val="1BBF782D"/>
    <w:rsid w:val="285C0613"/>
    <w:rsid w:val="28DB0637"/>
    <w:rsid w:val="33D62126"/>
    <w:rsid w:val="4F443F90"/>
    <w:rsid w:val="5EF3102B"/>
    <w:rsid w:val="636D3793"/>
    <w:rsid w:val="71107D1F"/>
    <w:rsid w:val="73C34B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268</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2026-10-28T06:48:11Z</dcterms:created>
  <dcterms:modified xsi:type="dcterms:W3CDTF">2026-10-28T13:40:11Z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EEF2F73876014DCF9F6D169A624AF304_12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