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F07870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前言：胰腺炎一词一出，许多人都会知道它的厉害之处，突发性上腹剧烈疼痛，连腰都挺不起来，有些病人还会呕吐、腹胀。大部分人的第一反应就是靠西医急救，却不知道在规范治疗的基础上，中医也有不小的功效。胰腺炎不是小问题，急性期以西医治疗为主，恢复期配合中医调理，保证病人平稳康复，减少复发。</w:t>
      </w:r>
    </w:p>
    <w:p w14:paraId="3F94CBA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eastAsia"/>
          <w:lang w:val="en-US" w:eastAsia="zh-CN"/>
        </w:rPr>
        <w:t>一、</w:t>
      </w:r>
      <w:r>
        <w:rPr>
          <w:rFonts w:hint="default"/>
          <w:lang w:val="en-US" w:eastAsia="zh-CN"/>
        </w:rPr>
        <w:t>胰腺炎到底是什么病？</w:t>
      </w:r>
    </w:p>
    <w:p w14:paraId="6FE6DEE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简单来说，胰腺是我们肚子里一个微小但是十分重要的消化器官，分泌消化液，分解食物中的肉、油、主食。消化液正常时在管道内停留，到达肠道才开始工作。一旦通道堵塞或者受到刺激，消化液就会在胰腺内部提前被激活，就会使胰腺自身消化，造成胰腺炎。</w:t>
      </w:r>
    </w:p>
    <w:p w14:paraId="3FE755E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eastAsia"/>
          <w:lang w:val="en-US" w:eastAsia="zh-CN"/>
        </w:rPr>
        <w:t>二、</w:t>
      </w:r>
      <w:r>
        <w:rPr>
          <w:rFonts w:hint="default"/>
          <w:lang w:val="en-US" w:eastAsia="zh-CN"/>
        </w:rPr>
        <w:t>先分清：急性期救命靠西医，恢复期调理看中医</w:t>
      </w:r>
    </w:p>
    <w:p w14:paraId="79FD33D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这里必须划重点，急性胰腺炎发作时剧烈腹痛、呕吐、发热属于急症，必须立即送往医院做西医的抢救治疗，禁食、补液、抑制胰酶分泌，是救命的手段。</w:t>
      </w:r>
    </w:p>
    <w:p w14:paraId="59AAADA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中医对于胰腺炎的优势主要表现在两个方面，在急性期配合西医治疗可以缓解腹胀、通便、剧烈的恶心，病情稳定到恢复期后，腹痛消失，各项化验指标逐渐下降，但是患者食欲下降、肚子胀气、口苦、乏力、大便不畅，这时才是中医大显身手的时候。</w:t>
      </w:r>
    </w:p>
    <w:p w14:paraId="3A70778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中医认为胰腺炎大体上属于腹痛、胰瘅一类的疾病。发病大多由于饮食过饱，过多的油腻、酒肉而生湿热，肝胆气机不畅，浊气滞留于中焦，气滞、湿热、瘀血三者相杂，郁结于脾胃肝胆之间，气机阻滞不通，因而出现疼痛。</w:t>
      </w:r>
    </w:p>
    <w:p w14:paraId="2496C53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eastAsia"/>
          <w:lang w:val="en-US" w:eastAsia="zh-CN"/>
        </w:rPr>
        <w:t>三、</w:t>
      </w:r>
      <w:r>
        <w:rPr>
          <w:rFonts w:hint="default"/>
          <w:lang w:val="en-US" w:eastAsia="zh-CN"/>
        </w:rPr>
        <w:t>中医调理，常见这几类情况，对症才管用</w:t>
      </w:r>
    </w:p>
    <w:p w14:paraId="24DD055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第一种是肝胆湿热证。口苦口干、口舌生疮、口臭、口涎粘腻、大便不爽，烦热者多有胆结石。调理思路是清利湿热，疏通肝胆，不是一味地吃苦寒的药来降火，讲究清而不伤脾。</w:t>
      </w:r>
    </w:p>
    <w:p w14:paraId="1111EBE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第二种是气滞腑实型。最典型的症状就是腹胀，几天不解大便、不排气，腹胀痛。中医认为“通腑泻热”，腑气通则胀气、腹痛可减轻，临床常用一些通便理气的方剂来促进肠道蠕动。</w:t>
      </w:r>
    </w:p>
    <w:p w14:paraId="3563768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第三种为脾虚食滞型，多见于康复期。疼痛消失，但食欲极差，吃一点点东西就腹胀，全身无力，大便稀。这时就不能再用清热泻火，应以健脾和胃、消食化积为主，使虚弱的脾胃逐渐恢复。</w:t>
      </w:r>
    </w:p>
    <w:p w14:paraId="6897C79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还有部分病人反复发作、病程较长，为气滞血瘀证，腹部隐痛，固定位置，治宜行气活血。患者不需要自行对照抓药，分型由中医师面诊确定。</w:t>
      </w:r>
    </w:p>
    <w:p w14:paraId="176DBAF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eastAsia"/>
          <w:lang w:val="en-US" w:eastAsia="zh-CN"/>
        </w:rPr>
        <w:t>四、</w:t>
      </w:r>
      <w:r>
        <w:rPr>
          <w:rFonts w:hint="default"/>
          <w:lang w:val="en-US" w:eastAsia="zh-CN"/>
        </w:rPr>
        <w:t>恢复期实用中医小办法，安全好操作</w:t>
      </w:r>
    </w:p>
    <w:p w14:paraId="2492A79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首先就是饮食调护，在中医调养方面是中医调养的中心。刚能吃上饭就要从流质开始，米汤、稀面汤少量吃，绝不能吃肥肉、油炸食品、火锅、老酒、甜饮料。很多病人认为病好了就加餐，喝老母鸡汤、排骨汤，含油量高，很容易再引起胰腺炎。平时根据体质适量食用茯苓、山药以健脾，湿热偏盛者加冬瓜、赤小豆煮汤，不可过量。</w:t>
      </w:r>
    </w:p>
    <w:p w14:paraId="285FC4F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其次就是穴位保健，适用于病情稳定恢复期，腹痛发作时不能按。内关穴在腕横纹上三寸，可缓解恶心、腹胀；足三里补脾养胃，阳陵泉理气活血。每按3~5分钟，酸胀为宜，不可用力过猛。</w:t>
      </w:r>
    </w:p>
    <w:p w14:paraId="1B55C52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情绪也十分重要。中医认为肝胆主疏泄，长期生气、焦虑、熬夜，肝胆气机容易堵塞，也是胰腺炎反复发作的“隐形推手”。有规律的睡眠，少生气。</w:t>
      </w:r>
    </w:p>
    <w:p w14:paraId="0CFD04A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eastAsia"/>
          <w:lang w:val="en-US" w:eastAsia="zh-CN"/>
        </w:rPr>
        <w:t>五、</w:t>
      </w:r>
      <w:r>
        <w:rPr>
          <w:rFonts w:hint="default"/>
          <w:lang w:val="en-US" w:eastAsia="zh-CN"/>
        </w:rPr>
        <w:t>这些误区一定要避开</w:t>
      </w:r>
    </w:p>
    <w:p w14:paraId="435AF6A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不少病友认为中医方子可以代替正规治疗，急性发作不去医院在家熬中药，是非常危险的；有些人听说某种药方别人用着有效，照搬过来，胰腺炎每个人的体质、证型不同，药方不能通用。</w:t>
      </w:r>
    </w:p>
    <w:p w14:paraId="6B366B8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胰腺炎容易再发，一次发病后胰腺的耐受性会降低。中西医联合治疗的主要机理是西医迅速控制急性炎症来防止胰腺进一步损伤，中医疏通气机、清化湿热、健脾固本，改变容易引起炎症的内在状况，减少再发。</w:t>
      </w:r>
    </w:p>
    <w:p w14:paraId="045DB94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因此胰腺炎很危险，急救要依靠西医。中医调补重在病后调治，顺气养脾，固本培元，减少再发。控制好饮食、心态平和、按时复查，不轻信偏方，中西医结合治疗才能更好的保护胰腺。</w:t>
      </w:r>
    </w:p>
    <w:p w14:paraId="67C3A81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41AB68F5">
      <w:pPr>
        <w:rPr>
          <w:rFonts w:hint="default"/>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7C729A"/>
    <w:rsid w:val="03D64084"/>
    <w:rsid w:val="04E40EF7"/>
    <w:rsid w:val="06AB06FE"/>
    <w:rsid w:val="0951022B"/>
    <w:rsid w:val="0DC67402"/>
    <w:rsid w:val="0E6025CB"/>
    <w:rsid w:val="0FC53CE9"/>
    <w:rsid w:val="110A3A14"/>
    <w:rsid w:val="15BC4E5A"/>
    <w:rsid w:val="16D503E4"/>
    <w:rsid w:val="1E11009B"/>
    <w:rsid w:val="1F5D5A23"/>
    <w:rsid w:val="21FB1255"/>
    <w:rsid w:val="23A93707"/>
    <w:rsid w:val="23EE5E61"/>
    <w:rsid w:val="2B91176C"/>
    <w:rsid w:val="30C80E93"/>
    <w:rsid w:val="322F63DF"/>
    <w:rsid w:val="32566459"/>
    <w:rsid w:val="350F525A"/>
    <w:rsid w:val="396561F6"/>
    <w:rsid w:val="3A634EC7"/>
    <w:rsid w:val="3F22501A"/>
    <w:rsid w:val="43716BA9"/>
    <w:rsid w:val="46F0277E"/>
    <w:rsid w:val="47B2458A"/>
    <w:rsid w:val="49136D17"/>
    <w:rsid w:val="49325F42"/>
    <w:rsid w:val="4B7033E4"/>
    <w:rsid w:val="4F2B3B05"/>
    <w:rsid w:val="4F3D659F"/>
    <w:rsid w:val="538114A4"/>
    <w:rsid w:val="57CA584B"/>
    <w:rsid w:val="5BBD3D11"/>
    <w:rsid w:val="5C8F7981"/>
    <w:rsid w:val="5DBB53CC"/>
    <w:rsid w:val="609F1996"/>
    <w:rsid w:val="610C5BEA"/>
    <w:rsid w:val="649B63FC"/>
    <w:rsid w:val="653501C5"/>
    <w:rsid w:val="68FD5D5B"/>
    <w:rsid w:val="6B743AC4"/>
    <w:rsid w:val="6C227DB7"/>
    <w:rsid w:val="6CE2153C"/>
    <w:rsid w:val="70763F9A"/>
    <w:rsid w:val="72A638AD"/>
    <w:rsid w:val="72F85BFE"/>
    <w:rsid w:val="79341B08"/>
    <w:rsid w:val="7A4E33A4"/>
    <w:rsid w:val="7A7A06ED"/>
    <w:rsid w:val="7AA4268F"/>
    <w:rsid w:val="7AEE6B12"/>
    <w:rsid w:val="7BA026E0"/>
    <w:rsid w:val="7BED6D2C"/>
    <w:rsid w:val="7EDD65A0"/>
    <w:rsid w:val="7EEF36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BodyTextIndent">
    <w:name w:val="Body Text Indent"/>
    <w:basedOn w:val="Normal"/>
    <w:qFormat/>
    <w:pPr>
      <w:spacing w:after="120" w:afterLines="0" w:afterAutospacing="0"/>
      <w:ind w:left="420" w:leftChars="200"/>
    </w:p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paragraph" w:styleId="BodyTextFirstIndent2">
    <w:name w:val="Body Text First Indent 2"/>
    <w:basedOn w:val="BodyTextIndent"/>
    <w:qFormat/>
    <w:pPr>
      <w:ind w:firstLine="420" w:firstLineChars="200"/>
    </w:pPr>
  </w:style>
  <w:style w:type="character" w:styleId="Strong">
    <w:name w:val="Strong"/>
    <w:basedOn w:val="DefaultParagraphFont"/>
    <w:qFormat/>
    <w:rPr>
      <w:b/>
    </w:rPr>
  </w:style>
  <w:style w:type="paragraph" w:customStyle="1" w:styleId="a">
    <w:name w:val="中文摘要"/>
    <w:basedOn w:val="Normal"/>
    <w:next w:val="Normal"/>
    <w:qFormat/>
    <w:pPr>
      <w:widowControl w:val="0"/>
      <w:suppressAutoHyphens/>
      <w:autoSpaceDE w:val="0"/>
      <w:autoSpaceDN w:val="0"/>
      <w:snapToGrid w:val="0"/>
      <w:spacing w:before="120" w:beforeLines="50" w:line="300" w:lineRule="exact"/>
      <w:jc w:val="both"/>
    </w:pPr>
    <w:rPr>
      <w:rFonts w:ascii="Times New Roman" w:eastAsia="宋体" w:hAnsi="Times New Roman" w:cs="Times New Roman"/>
      <w:color w:val="000000"/>
      <w:kern w:val="0"/>
      <w:sz w:val="18"/>
      <w:szCs w:val="18"/>
      <w:lang w:val="zh-CN"/>
      <w14:ligatures w14:val="none"/>
    </w:rPr>
  </w:style>
  <w:style w:type="paragraph" w:customStyle="1" w:styleId="1">
    <w:name w:val="节题1"/>
    <w:basedOn w:val="Normal"/>
    <w:next w:val="Normal"/>
    <w:qFormat/>
    <w:pPr>
      <w:widowControl w:val="0"/>
      <w:suppressAutoHyphens/>
      <w:autoSpaceDE w:val="0"/>
      <w:autoSpaceDN w:val="0"/>
      <w:snapToGrid w:val="0"/>
      <w:spacing w:before="120" w:beforeLines="50" w:after="120" w:afterLines="50" w:line="314" w:lineRule="atLeast"/>
      <w:jc w:val="both"/>
    </w:pPr>
    <w:rPr>
      <w:rFonts w:ascii="Times New Roman" w:eastAsia="宋体" w:hAnsi="Times New Roman" w:cs="Times New Roman"/>
      <w:b/>
      <w:bCs/>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1681</Words>
  <Characters>1686</Characters>
  <Application>Microsoft Office Word</Application>
  <DocSecurity>0</DocSecurity>
  <Lines>0</Lines>
  <Paragraphs>0</Paragraphs>
  <ScaleCrop>false</ScaleCrop>
  <Company/>
  <LinksUpToDate>false</LinksUpToDate>
  <CharactersWithSpaces>1690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2026-10-28T11:14:39Z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