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F930049">
      <w:r>
        <w:rPr>
          <w:rFonts w:ascii="微软雅黑" w:eastAsia="微软雅黑" w:hAnsi="微软雅黑" w:cs="微软雅黑"/>
          <w:i w:val="0"/>
          <w:iCs w:val="0"/>
          <w:caps w:val="0"/>
          <w:color w:val="F52F39"/>
          <w:spacing w:val="0"/>
          <w:sz w:val="21"/>
          <w:szCs w:val="21"/>
          <w:shd w:val="clear" w:color="auto" w:fill="FFFFFF"/>
        </w:rPr>
        <w:t>引言部分认为当前的相关育人政策提倡学科教学重视学生全面成长、生涯规划，大部分高中物理课堂仍然侧重知识与实验结论的传授，没有把生涯内容融入其中。物理实验本身就具备实践性，可以开展有关生涯方面的教育。利用实验情境把生涯相关的内容渗透进去，让学生在实验过程中体会不同的职业，逐渐了解自己，也给学科育人提供了一种新的落实途径。</w:t>
      </w:r>
    </w:p>
    <w:p>
      <w:r>
        <w:rPr>
          <w:rFonts w:ascii="微软雅黑" w:eastAsia="微软雅黑" w:hAnsi="微软雅黑" w:cs="微软雅黑" w:hint="eastAsia"/>
          <w:i w:val="0"/>
          <w:iCs w:val="0"/>
          <w:caps w:val="0"/>
          <w:color w:val="F52F39"/>
          <w:spacing w:val="0"/>
          <w:sz w:val="21"/>
          <w:szCs w:val="21"/>
          <w:shd w:val="clear" w:color="auto" w:fill="FFFFFF"/>
        </w:rPr>
        <w:t>一、依托教材原生实验，内嵌生涯情境，唤醒成长认知</w:t>
      </w:r>
    </w:p>
    <w:p>
      <w:r>
        <w:rPr>
          <w:rFonts w:ascii="微软雅黑" w:eastAsia="微软雅黑" w:hAnsi="微软雅黑" w:cs="微软雅黑" w:hint="eastAsia"/>
          <w:i w:val="0"/>
          <w:iCs w:val="0"/>
          <w:caps w:val="0"/>
          <w:color w:val="F52F39"/>
          <w:spacing w:val="0"/>
          <w:sz w:val="21"/>
          <w:szCs w:val="21"/>
          <w:shd w:val="clear" w:color="auto" w:fill="FFFFFF"/>
        </w:rPr>
        <w:t>教材中自带的分组探究实验属于物理课堂的固定教学载体，教学把不同的实验对应的工作岗位行业逻辑拆解，加入到实验预习、实验操作调试、实验误差分析等固定的环节当中。学生在完成物理规律探究的同时了解了岗位真实工作逻辑，慢慢将自己的动手、观测、分析数据的能力与岗位实际任务的逻辑进行对比，达到生涯认知自发性的激发。</w:t>
      </w:r>
    </w:p>
    <w:p>
      <w:r>
        <w:rPr>
          <w:rFonts w:ascii="微软雅黑" w:eastAsia="微软雅黑" w:hAnsi="微软雅黑" w:cs="微软雅黑" w:hint="eastAsia"/>
          <w:i w:val="0"/>
          <w:iCs w:val="0"/>
          <w:caps w:val="0"/>
          <w:color w:val="F52F39"/>
          <w:spacing w:val="0"/>
          <w:sz w:val="21"/>
          <w:szCs w:val="21"/>
          <w:shd w:val="clear" w:color="auto" w:fill="FFFFFF"/>
        </w:rPr>
        <w:t>以必修第二册实验“探究平抛运动的规律”为例进行情境内嵌。课堂开始就抛出工程勘测岗位的任务原始要求，勘测人员根据抛体的轨迹来预测落地点，给山地边坡防护的设计提供数据支持。实验启动后先抛出交流问题，“勘测现场没有高精度定位仪器，我们的这套平抛装置可以记录哪些物理量？”再继续提问，“轨迹点有误，对应工程勘测上有哪些干扰因素？””。实验进入数据处理阶段，又提出了一个对话，“如果测量得到的数据比较分散，那么勘测报告能直接使用这一组数据吗？”。整个实验过程仍旧围绕平抛运动水平和竖直分运动规律来收集点迹，绘制轨迹，物理探究任务没有变化，岗位情境顺着实验推进的节点一直存在，学生在打点、描点、拟合轨迹的过程中慢慢体会到测绘、岩土工</w:t>
      </w:r>
      <w:bookmarkStart w:id="0" w:name="_GoBack"/>
      <w:bookmarkEnd w:id="0"/>
      <w:r>
        <w:rPr>
          <w:rFonts w:ascii="微软雅黑" w:eastAsia="微软雅黑" w:hAnsi="微软雅黑" w:cs="微软雅黑" w:hint="eastAsia"/>
          <w:i w:val="0"/>
          <w:iCs w:val="0"/>
          <w:caps w:val="0"/>
          <w:color w:val="F52F39"/>
          <w:spacing w:val="0"/>
          <w:sz w:val="21"/>
          <w:szCs w:val="21"/>
          <w:shd w:val="clear" w:color="auto" w:fill="FFFFFF"/>
        </w:rPr>
        <w:t>程等岗位对于观测精度和数据取舍的需求，在动手做实验的过程中感受到自身对于定量观测工作的一种适应倾向。</w:t>
      </w:r>
    </w:p>
    <w:p>
      <w:r>
        <w:rPr>
          <w:rFonts w:ascii="微软雅黑" w:eastAsia="微软雅黑" w:hAnsi="微软雅黑" w:cs="微软雅黑" w:hint="eastAsia"/>
          <w:i w:val="0"/>
          <w:iCs w:val="0"/>
          <w:caps w:val="0"/>
          <w:color w:val="F52F39"/>
          <w:spacing w:val="0"/>
          <w:sz w:val="21"/>
          <w:szCs w:val="21"/>
          <w:shd w:val="clear" w:color="auto" w:fill="FFFFFF"/>
        </w:rPr>
        <w:t>二、开发跨域实验项目，搭建体验载体，拓展成长边界</w:t>
      </w:r>
    </w:p>
    <w:p>
      <w:r>
        <w:rPr>
          <w:rFonts w:ascii="微软雅黑" w:eastAsia="微软雅黑" w:hAnsi="微软雅黑" w:cs="微软雅黑" w:hint="eastAsia"/>
          <w:i w:val="0"/>
          <w:iCs w:val="0"/>
          <w:caps w:val="0"/>
          <w:color w:val="F52F39"/>
          <w:spacing w:val="0"/>
          <w:sz w:val="21"/>
          <w:szCs w:val="21"/>
          <w:shd w:val="clear" w:color="auto" w:fill="FFFFFF"/>
        </w:rPr>
        <w:t>教材设置的课题研究栏目把不同的章节物理知识串连起来，把零散的知识点融合成可以和生产相联系的完整任务。项目推进链条被拉长，任务设计需要将动手搭建、方案改进、成果汇报等各方面的任务涵盖进去。学生从课本习题的局限中跳出来，面对真实的工作场景中多条件约束的问题，在不断的尝试中发现自己能力的不足与长处，向外看到不同的职业领域工作内容。</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D19B0"/>
    <w:rsid w:val="5E3D19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2026-10-27T09:34:00Z</dcterms:created>
  <dcterms:modified xsi:type="dcterms:W3CDTF">2026-10-27T09:36:45Z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A66F7BF601204105BFE9742BCFAEA204_11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