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E0BB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eastAsia"/>
        </w:rPr>
      </w:pPr>
      <w:r>
        <w:rPr>
          <w:rFonts w:hint="eastAsia"/>
        </w:rPr>
        <w:t>从</w:t>
      </w:r>
      <w:r>
        <w:rPr>
          <w:rFonts w:hint="eastAsia"/>
          <w:lang w:eastAsia="zh-CN"/>
        </w:rPr>
        <w:t>“</w:t>
      </w:r>
      <w:r>
        <w:rPr>
          <w:rFonts w:hint="eastAsia"/>
        </w:rPr>
        <w:t>情知互动</w:t>
      </w:r>
      <w:r>
        <w:rPr>
          <w:rFonts w:hint="eastAsia"/>
          <w:lang w:eastAsia="zh-CN"/>
        </w:rPr>
        <w:t>”</w:t>
      </w:r>
      <w:r>
        <w:rPr>
          <w:rFonts w:hint="eastAsia"/>
        </w:rPr>
        <w:t>到</w:t>
      </w:r>
      <w:r>
        <w:rPr>
          <w:rFonts w:hint="eastAsia"/>
          <w:lang w:eastAsia="zh-CN"/>
        </w:rPr>
        <w:t>“</w:t>
      </w:r>
      <w:r>
        <w:rPr>
          <w:rFonts w:hint="eastAsia"/>
        </w:rPr>
        <w:t>深趣</w:t>
      </w:r>
      <w:r>
        <w:rPr>
          <w:rFonts w:hint="eastAsia"/>
          <w:lang w:eastAsia="zh-CN"/>
        </w:rPr>
        <w:t>”</w:t>
      </w:r>
      <w:r>
        <w:rPr>
          <w:rFonts w:hint="eastAsia"/>
        </w:rPr>
        <w:t>育人:小学数学课堂育人模式的建构与实践</w:t>
      </w:r>
    </w:p>
    <w:p w14:paraId="19312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小学数学课堂存在着</w:t>
      </w:r>
      <w:r>
        <w:rPr>
          <w:rFonts w:hint="eastAsia"/>
          <w:lang w:eastAsia="zh-CN"/>
        </w:rPr>
        <w:t>“</w:t>
      </w:r>
      <w:r>
        <w:rPr>
          <w:rFonts w:hint="eastAsia"/>
        </w:rPr>
        <w:t>重知轻情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的现象，学生会听懂，但不会学，会做题，但不会想</w:t>
      </w:r>
      <w:r>
        <w:rPr>
          <w:rFonts w:hint="eastAsia"/>
          <w:lang w:eastAsia="zh-CN"/>
        </w:rPr>
        <w:t>。</w:t>
      </w:r>
      <w:r>
        <w:rPr>
          <w:rFonts w:hint="eastAsia"/>
        </w:rPr>
        <w:t>情知互动</w:t>
      </w:r>
      <w:r>
        <w:rPr>
          <w:rFonts w:hint="eastAsia"/>
          <w:lang w:eastAsia="zh-CN"/>
        </w:rPr>
        <w:t>重</w:t>
      </w:r>
      <w:r>
        <w:rPr>
          <w:rFonts w:hint="eastAsia"/>
        </w:rPr>
        <w:t>视情感与认知的交融，“情知”育人更进一步，</w:t>
      </w:r>
      <w:r>
        <w:rPr>
          <w:rFonts w:hint="eastAsia"/>
          <w:lang w:eastAsia="zh-CN"/>
        </w:rPr>
        <w:t>把</w:t>
      </w:r>
      <w:r>
        <w:rPr>
          <w:rFonts w:hint="eastAsia"/>
        </w:rPr>
        <w:t>兴趣</w:t>
      </w:r>
      <w:r>
        <w:rPr>
          <w:rFonts w:hint="eastAsia"/>
          <w:lang w:eastAsia="zh-CN"/>
        </w:rPr>
        <w:t>从</w:t>
      </w:r>
      <w:r>
        <w:rPr>
          <w:rFonts w:hint="eastAsia"/>
        </w:rPr>
        <w:t>外在的刺激转变为内在的品质，使学生在数学与数学之间产生长久的快乐。本文对二者进行递进式论述，选取苏教版教材的典型课例进行分析，从问题情境化、操作体验化、表达结构化和评价过程化四个方面提出相应的实践方法，</w:t>
      </w:r>
      <w:r>
        <w:rPr>
          <w:rFonts w:hint="eastAsia"/>
          <w:lang w:eastAsia="zh-CN"/>
        </w:rPr>
        <w:t>试</w:t>
      </w:r>
      <w:r>
        <w:rPr>
          <w:rFonts w:hint="eastAsia"/>
        </w:rPr>
        <w:t>图回答“数学课堂怎样</w:t>
      </w:r>
      <w:r>
        <w:rPr>
          <w:rFonts w:hint="eastAsia"/>
        </w:rPr>
        <w:t>才能育人”。</w:t>
      </w:r>
    </w:p>
    <w:p w14:paraId="1792D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关键词：情知互动；深趣育人；小学数学；课堂模式</w:t>
      </w:r>
    </w:p>
    <w:p w14:paraId="0169B3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引言：数学教育真正的难题不是知识本身，而是人和知识之间的距离。很多孩子会记住公式并算出答案，但是数学对他们来说是陌生的，一遇到变化就手足无措。根本原因就是课堂只处理认知层面</w:t>
      </w:r>
      <w:r>
        <w:rPr>
          <w:rFonts w:hint="eastAsia"/>
          <w:lang w:eastAsia="zh-CN"/>
        </w:rPr>
        <w:t>的“</w:t>
      </w:r>
      <w:r>
        <w:rPr>
          <w:rFonts w:hint="eastAsia"/>
        </w:rPr>
        <w:t>懂</w:t>
      </w:r>
      <w:r>
        <w:rPr>
          <w:rFonts w:hint="eastAsia"/>
          <w:lang w:eastAsia="zh-CN"/>
        </w:rPr>
        <w:t>”</w:t>
      </w:r>
      <w:r>
        <w:rPr>
          <w:rFonts w:hint="eastAsia"/>
        </w:rPr>
        <w:t>，没有回应情感层面的</w:t>
      </w:r>
      <w:r>
        <w:rPr>
          <w:rFonts w:hint="eastAsia"/>
          <w:lang w:eastAsia="zh-CN"/>
        </w:rPr>
        <w:t>“</w:t>
      </w:r>
      <w:r>
        <w:rPr>
          <w:rFonts w:hint="eastAsia"/>
        </w:rPr>
        <w:t>愿</w:t>
      </w:r>
      <w:r>
        <w:rPr>
          <w:rFonts w:hint="eastAsia"/>
          <w:lang w:eastAsia="zh-CN"/>
        </w:rPr>
        <w:t>”</w:t>
      </w:r>
      <w:r>
        <w:rPr>
          <w:rFonts w:hint="eastAsia"/>
        </w:rPr>
        <w:t>。育人模式的价值就在于把“</w:t>
      </w:r>
      <w:r>
        <w:rPr>
          <w:rFonts w:hint="eastAsia"/>
          <w:lang w:eastAsia="zh-CN"/>
        </w:rPr>
        <w:t>懂</w:t>
      </w:r>
      <w:r>
        <w:rPr>
          <w:rFonts w:hint="eastAsia"/>
        </w:rPr>
        <w:t>”</w:t>
      </w:r>
      <w:r>
        <w:rPr>
          <w:rFonts w:hint="eastAsia"/>
          <w:lang w:eastAsia="zh-CN"/>
        </w:rPr>
        <w:t>和</w:t>
      </w:r>
      <w:r>
        <w:rPr>
          <w:rFonts w:hint="eastAsia"/>
        </w:rPr>
        <w:t>“</w:t>
      </w:r>
      <w:r>
        <w:rPr>
          <w:rFonts w:hint="eastAsia"/>
          <w:lang w:eastAsia="zh-CN"/>
        </w:rPr>
        <w:t>愿</w:t>
      </w:r>
      <w:r>
        <w:rPr>
          <w:rFonts w:hint="eastAsia"/>
        </w:rPr>
        <w:t>”</w:t>
      </w:r>
      <w:r>
        <w:rPr>
          <w:rFonts w:hint="eastAsia"/>
          <w:lang w:eastAsia="zh-CN"/>
        </w:rPr>
        <w:t>再</w:t>
      </w:r>
      <w:r>
        <w:rPr>
          <w:rFonts w:hint="eastAsia"/>
        </w:rPr>
        <w:t>重新缝合。</w:t>
      </w:r>
    </w:p>
    <w:p w14:paraId="4B5AEA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一、</w:t>
      </w:r>
      <w:r>
        <w:rPr>
          <w:rFonts w:hint="eastAsia"/>
          <w:lang w:eastAsia="zh-CN"/>
        </w:rPr>
        <w:t>“</w:t>
      </w:r>
      <w:r>
        <w:rPr>
          <w:rFonts w:hint="eastAsia"/>
        </w:rPr>
        <w:t>情知互动</w:t>
      </w:r>
      <w:r>
        <w:rPr>
          <w:rFonts w:hint="eastAsia"/>
          <w:lang w:eastAsia="zh-CN"/>
        </w:rPr>
        <w:t>”</w:t>
      </w:r>
      <w:r>
        <w:rPr>
          <w:rFonts w:hint="eastAsia"/>
        </w:rPr>
        <w:t xml:space="preserve"> 到</w:t>
      </w:r>
      <w:r>
        <w:rPr>
          <w:rFonts w:hint="eastAsia"/>
          <w:lang w:eastAsia="zh-CN"/>
        </w:rPr>
        <w:t>“</w:t>
      </w:r>
      <w:r>
        <w:rPr>
          <w:rFonts w:hint="eastAsia"/>
        </w:rPr>
        <w:t>深趣</w:t>
      </w:r>
      <w:r>
        <w:rPr>
          <w:rFonts w:hint="eastAsia"/>
          <w:lang w:eastAsia="zh-CN"/>
        </w:rPr>
        <w:t>”</w:t>
      </w:r>
      <w:r>
        <w:rPr>
          <w:rFonts w:hint="eastAsia"/>
        </w:rPr>
        <w:t xml:space="preserve"> 育人的内涵递进</w:t>
      </w:r>
    </w:p>
    <w:p w14:paraId="4BAE6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（一）情知互动：让情感与认知同频共振</w:t>
      </w:r>
    </w:p>
    <w:p w14:paraId="44B152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情知互动即情感体验与认知活动互相促进、互相激发的活动。学生带着喜悦、好奇、困惑来学习的时候，思维才最活跃，思维的成功又会给予情感以肯定，产生一种正向循环。它的主要价值就是纠正</w:t>
      </w:r>
      <w:r>
        <w:rPr>
          <w:rFonts w:hint="eastAsia"/>
          <w:lang w:eastAsia="zh-CN"/>
        </w:rPr>
        <w:t>以往</w:t>
      </w:r>
      <w:r>
        <w:rPr>
          <w:rFonts w:hint="eastAsia"/>
        </w:rPr>
        <w:t>那种“只重对错，不重喜悲</w:t>
      </w:r>
      <w:r>
        <w:rPr>
          <w:rFonts w:hint="eastAsia"/>
          <w:lang w:eastAsia="zh-CN"/>
        </w:rPr>
        <w:t>”</w:t>
      </w:r>
      <w:r>
        <w:rPr>
          <w:rFonts w:hint="eastAsia"/>
        </w:rPr>
        <w:t>的课堂模式。教师不能只是教，还应当设计能够引起学生情感共鸣的学习情境，使学生每一次的思维都是带着情感参与的，学生从“要我学”转变为“我要学”。</w:t>
      </w:r>
    </w:p>
    <w:p w14:paraId="54E64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（二）深趣育人：从 "好玩" 走向 "有味"</w:t>
      </w:r>
    </w:p>
    <w:p w14:paraId="1001F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深趣育人就是情知互动的进一步发展。游戏、奖品、热闹这些外在的吸引物是短暂的，而深层次的趣味来源于学生面对真实问题时豁然开朗</w:t>
      </w:r>
      <w:r>
        <w:rPr>
          <w:rFonts w:hint="eastAsia"/>
          <w:lang w:eastAsia="zh-CN"/>
        </w:rPr>
        <w:t>的</w:t>
      </w:r>
      <w:r>
        <w:rPr>
          <w:rFonts w:hint="eastAsia"/>
        </w:rPr>
        <w:t>喜悦，来源于规律</w:t>
      </w:r>
      <w:r>
        <w:rPr>
          <w:rFonts w:hint="eastAsia"/>
        </w:rPr>
        <w:t>被发现时的喜悦。它的着眼之处不是课堂是否热闹，而是学生在数学中是否能获得持久的满足。因此深趣是内在的兴趣，是愿意长时间地投入、反复去钻研的品质，这才是数学课堂里真正滋养人、塑造人的地方。</w:t>
      </w:r>
    </w:p>
    <w:p w14:paraId="37D96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二、小学数学课堂育人模式的实践建构</w:t>
      </w:r>
    </w:p>
    <w:p w14:paraId="1CE0B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（一）问题情境化</w:t>
      </w:r>
    </w:p>
    <w:p w14:paraId="01F79B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抽象的数字脱离了具体的环境之后，学生很难体会它的价值，更不会产生探究的欲望。情境是生活与数学的桥梁，把冰冷的符号嵌入有温度的故事当中，认知就有了情感的依靠。教师应该以核心目标为出发点来设计半开放真实任务，任务有挑战性但又不会超出学生的承受范围，给学生留有自主探究的空间，不能急于把答案告诉学生。</w:t>
      </w:r>
    </w:p>
    <w:p w14:paraId="7920F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以苏教版五年级上册《多边形的面积》为例，以学校给一</w:t>
      </w:r>
      <w:r>
        <w:rPr>
          <w:rFonts w:hint="eastAsia"/>
          <w:lang w:eastAsia="zh-CN"/>
        </w:rPr>
        <w:t>块三</w:t>
      </w:r>
      <w:r>
        <w:rPr>
          <w:rFonts w:hint="eastAsia"/>
        </w:rPr>
        <w:t>角形花坛铺草皮为背景，让学生</w:t>
      </w:r>
      <w:r>
        <w:rPr>
          <w:rFonts w:hint="eastAsia"/>
          <w:lang w:eastAsia="zh-CN"/>
        </w:rPr>
        <w:t>先</w:t>
      </w:r>
      <w:r>
        <w:rPr>
          <w:rFonts w:hint="eastAsia"/>
        </w:rPr>
        <w:t>估计需要多少草皮，再动手把三角形转化成已经学过的图形。学生由“猜”到“拼”再到“</w:t>
      </w:r>
      <w:r>
        <w:rPr>
          <w:rFonts w:hint="eastAsia"/>
          <w:lang w:eastAsia="zh-CN"/>
        </w:rPr>
        <w:t>推</w:t>
      </w:r>
      <w:r>
        <w:rPr>
          <w:rFonts w:hint="eastAsia"/>
        </w:rPr>
        <w:t>”</w:t>
      </w:r>
      <w:r>
        <w:rPr>
          <w:rFonts w:hint="eastAsia"/>
          <w:lang w:eastAsia="zh-CN"/>
        </w:rPr>
        <w:t>，</w:t>
      </w:r>
      <w:r>
        <w:rPr>
          <w:rFonts w:hint="eastAsia"/>
        </w:rPr>
        <w:t>每</w:t>
      </w:r>
      <w:r>
        <w:rPr>
          <w:rFonts w:hint="eastAsia"/>
          <w:lang w:eastAsia="zh-CN"/>
        </w:rPr>
        <w:t>一</w:t>
      </w:r>
      <w:r>
        <w:rPr>
          <w:rFonts w:hint="eastAsia"/>
        </w:rPr>
        <w:t>个</w:t>
      </w:r>
      <w:r>
        <w:rPr>
          <w:rFonts w:hint="eastAsia"/>
          <w:lang w:eastAsia="zh-CN"/>
        </w:rPr>
        <w:t>步</w:t>
      </w:r>
      <w:r>
        <w:rPr>
          <w:rFonts w:hint="eastAsia"/>
        </w:rPr>
        <w:t>骤都</w:t>
      </w:r>
      <w:r>
        <w:rPr>
          <w:rFonts w:hint="eastAsia"/>
          <w:lang w:eastAsia="zh-CN"/>
        </w:rPr>
        <w:t>是</w:t>
      </w:r>
      <w:r>
        <w:rPr>
          <w:rFonts w:hint="eastAsia"/>
        </w:rPr>
        <w:t>为</w:t>
      </w:r>
      <w:r>
        <w:rPr>
          <w:rFonts w:hint="eastAsia"/>
          <w:lang w:eastAsia="zh-CN"/>
        </w:rPr>
        <w:t>了</w:t>
      </w:r>
      <w:r>
        <w:rPr>
          <w:rFonts w:hint="eastAsia"/>
        </w:rPr>
        <w:t>实现目标而主动地付出，面积公式不再只是记忆的公式，而是自己拼出来的公式，思维投入与情感愉悦在这一刻交汇。</w:t>
      </w:r>
    </w:p>
    <w:p w14:paraId="7B54B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（二）操作体验化</w:t>
      </w:r>
    </w:p>
    <w:p w14:paraId="240002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小学阶段学生是以具体形象思维为主的，仅仅依靠语言讲解，概念空泛；只有通过操作才能把抽象的关系落实到具体的地面上。操作的意义不仅仅是动手，更多的是通过双手与大脑相结合的动手</w:t>
      </w:r>
      <w:r>
        <w:rPr>
          <w:rFonts w:hint="eastAsia"/>
          <w:lang w:eastAsia="zh-CN"/>
        </w:rPr>
        <w:t>操作</w:t>
      </w:r>
      <w:r>
        <w:rPr>
          <w:rFonts w:hint="eastAsia"/>
        </w:rPr>
        <w:t>，在摆、折、拼、量的过程中去体会规律，在试错中去修正认识。教师应当给学生留出足够的时间去做操作，确定操作的方向，在操作之后还要组织学生回顾操作过程中的体验，使学生的动作经验上升到数学的理解层面，避免学</w:t>
      </w:r>
      <w:r>
        <w:rPr>
          <w:rFonts w:hint="eastAsia"/>
          <w:lang w:eastAsia="zh-CN"/>
        </w:rPr>
        <w:t>生</w:t>
      </w:r>
      <w:r>
        <w:rPr>
          <w:rFonts w:hint="eastAsia"/>
        </w:rPr>
        <w:t>“玩过就忘</w:t>
      </w:r>
      <w:r>
        <w:rPr>
          <w:rFonts w:hint="eastAsia"/>
          <w:lang w:eastAsia="zh-CN"/>
        </w:rPr>
        <w:t>”</w:t>
      </w:r>
      <w:r>
        <w:rPr>
          <w:rFonts w:hint="eastAsia"/>
        </w:rPr>
        <w:t>。</w:t>
      </w:r>
    </w:p>
    <w:p w14:paraId="029BC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以二年级下册的《认识万以内的数》为例，教师给学生准备了小棒和计数器，边拨边数的过程在指尖上完成。再追问“</w:t>
      </w:r>
      <w:r>
        <w:rPr>
          <w:rFonts w:hint="eastAsia"/>
          <w:lang w:eastAsia="zh-CN"/>
        </w:rPr>
        <w:t>9</w:t>
      </w:r>
      <w:r>
        <w:rPr>
          <w:rFonts w:hint="eastAsia"/>
        </w:rPr>
        <w:t>999再加上1是多少”时，</w:t>
      </w:r>
      <w:r>
        <w:rPr>
          <w:rFonts w:hint="eastAsia"/>
        </w:rPr>
        <w:t>学生自己拨出进位的瞬间，数位概念就变得清楚了。此时教师的点拨只须一句话，“数位满了怎么办”，剩下的惊叹和领悟都是由学生自己完成的。</w:t>
      </w:r>
    </w:p>
    <w:p w14:paraId="138416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 xml:space="preserve">（四）评价过程化 </w:t>
      </w:r>
    </w:p>
    <w:p w14:paraId="7DD77E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传统的评价只看重结果，对做得好的叫好，对做得不好的叫差，学生得到的是成功而不是成长。过程性评价的重心就是使每一个学生都能够看到自己的“</w:t>
      </w:r>
      <w:r>
        <w:rPr>
          <w:rFonts w:hint="eastAsia"/>
          <w:lang w:eastAsia="zh-CN"/>
        </w:rPr>
        <w:t>在哪</w:t>
      </w:r>
      <w:r>
        <w:rPr>
          <w:rFonts w:hint="eastAsia"/>
        </w:rPr>
        <w:t>儿”和“要去哪儿”</w:t>
      </w:r>
      <w:r>
        <w:rPr>
          <w:rFonts w:hint="eastAsia"/>
          <w:lang w:eastAsia="zh-CN"/>
        </w:rPr>
        <w:t>，将</w:t>
      </w:r>
      <w:r>
        <w:rPr>
          <w:rFonts w:hint="eastAsia"/>
        </w:rPr>
        <w:t>学习视为可以感受进步的过程，而不仅仅是完成一次评判的过程。把评价的焦点</w:t>
      </w:r>
      <w:r>
        <w:rPr>
          <w:rFonts w:hint="eastAsia"/>
          <w:lang w:eastAsia="zh-CN"/>
        </w:rPr>
        <w:t>由</w:t>
      </w:r>
      <w:r>
        <w:rPr>
          <w:rFonts w:hint="eastAsia"/>
        </w:rPr>
        <w:t>“对</w:t>
      </w:r>
      <w:r>
        <w:rPr>
          <w:rFonts w:hint="eastAsia"/>
          <w:lang w:eastAsia="zh-CN"/>
        </w:rPr>
        <w:t>错</w:t>
      </w:r>
      <w:r>
        <w:rPr>
          <w:rFonts w:hint="eastAsia"/>
        </w:rPr>
        <w:t>”转</w:t>
      </w:r>
      <w:r>
        <w:rPr>
          <w:rFonts w:hint="eastAsia"/>
          <w:lang w:eastAsia="zh-CN"/>
        </w:rPr>
        <w:t>向</w:t>
      </w:r>
      <w:r>
        <w:rPr>
          <w:rFonts w:hint="eastAsia"/>
        </w:rPr>
        <w:t>“努力与思</w:t>
      </w:r>
      <w:r>
        <w:rPr>
          <w:rFonts w:hint="eastAsia"/>
          <w:lang w:eastAsia="zh-CN"/>
        </w:rPr>
        <w:t>维</w:t>
      </w:r>
      <w:r>
        <w:rPr>
          <w:rFonts w:hint="eastAsia"/>
        </w:rPr>
        <w:t>”，用鼓励性的、描述性的评价反馈取代简单的对错评价，可以保护学生的探索欲望，使深趣有土壤可以持续生长。</w:t>
      </w:r>
    </w:p>
    <w:p w14:paraId="7FABA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以六年级上册《比》教学为例，在课堂上教师并不以最后一份作业作为评判的标准，而是看谁先发</w:t>
      </w:r>
      <w:r>
        <w:rPr>
          <w:rFonts w:hint="eastAsia"/>
          <w:lang w:eastAsia="zh-CN"/>
        </w:rPr>
        <w:t>现比</w:t>
      </w:r>
      <w:r>
        <w:rPr>
          <w:rFonts w:hint="eastAsia"/>
        </w:rPr>
        <w:t>的前项、后项同时乘除的</w:t>
      </w:r>
      <w:r>
        <w:rPr>
          <w:rFonts w:hint="eastAsia"/>
          <w:lang w:eastAsia="zh-CN"/>
        </w:rPr>
        <w:t>规</w:t>
      </w:r>
      <w:r>
        <w:rPr>
          <w:rFonts w:hint="eastAsia"/>
        </w:rPr>
        <w:t>律，谁敢于提出自己的不同意见。评语也由</w:t>
      </w:r>
      <w:r>
        <w:rPr>
          <w:rFonts w:hint="eastAsia"/>
          <w:lang w:eastAsia="zh-CN"/>
        </w:rPr>
        <w:t>原</w:t>
      </w:r>
      <w:r>
        <w:rPr>
          <w:rFonts w:hint="eastAsia"/>
        </w:rPr>
        <w:t>来的“你</w:t>
      </w:r>
      <w:r>
        <w:rPr>
          <w:rFonts w:hint="eastAsia"/>
          <w:lang w:eastAsia="zh-CN"/>
        </w:rPr>
        <w:t>做</w:t>
      </w:r>
      <w:r>
        <w:rPr>
          <w:rFonts w:hint="eastAsia"/>
        </w:rPr>
        <w:t>对了”</w:t>
      </w:r>
      <w:r>
        <w:rPr>
          <w:rFonts w:hint="eastAsia"/>
          <w:lang w:eastAsia="zh-CN"/>
        </w:rPr>
        <w:t>改</w:t>
      </w:r>
      <w:r>
        <w:rPr>
          <w:rFonts w:hint="eastAsia"/>
        </w:rPr>
        <w:t>为“你能在变化中找到规律，这个发现很</w:t>
      </w:r>
      <w:r>
        <w:rPr>
          <w:rFonts w:hint="eastAsia"/>
          <w:lang w:eastAsia="zh-CN"/>
        </w:rPr>
        <w:t>重</w:t>
      </w:r>
      <w:r>
        <w:rPr>
          <w:rFonts w:hint="eastAsia"/>
        </w:rPr>
        <w:t>要”。学生体会到自己的思考被看到、被重视的时候，数学就不再只是外在的评判，是自己可以不断去探究的领域，趣味就在这时悄悄生根。</w:t>
      </w:r>
    </w:p>
    <w:p w14:paraId="53AE45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结束语</w:t>
      </w:r>
    </w:p>
    <w:p w14:paraId="4D7E3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val="en-US" w:eastAsia="zh-CN"/>
        </w:rPr>
      </w:pPr>
      <w:r>
        <w:rPr>
          <w:rFonts w:hint="eastAsia"/>
        </w:rPr>
        <w:t>由外而内的，由浅入深的是情知互动到深趣育人的路。前者给课堂增添情感的温度，使知识不再枯燥，后者把温度变成持久的内驱力，让数学真正成为学生思想的营养。问题情境化、操作体验化、表达结构化、评价过程化这四个策略互相支撑，最终的目标都是让每一个孩子有思考的意愿、会思考、想着去思考。数学课堂的育人价值不在教多少数学公式，而在于能否点燃一颗愿意和数学长久相处的心。这条道路没有终点，但是只要方向正确的话，每一步都是有意义的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C65775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2026-10-27T07:29:54Z</dcterms:created>
  <dcterms:modified xsi:type="dcterms:W3CDTF">2026-10-27T07:42:55Z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BE76DD148CC049D4AC792F23631CBA4E_12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