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8E716B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b/>
          <w:bCs/>
          <w:sz w:val="28"/>
          <w:szCs w:val="28"/>
          <w:lang w:val="en-US" w:eastAsia="zh-CN"/>
        </w:rPr>
        <w:t>摘要：</w:t>
      </w:r>
      <w:r>
        <w:rPr>
          <w:rFonts w:ascii="宋体" w:eastAsia="宋体" w:hAnsi="宋体" w:cs="宋体" w:hint="eastAsia"/>
          <w:sz w:val="28"/>
          <w:szCs w:val="28"/>
          <w:lang w:val="en-US" w:eastAsia="zh-CN"/>
        </w:rPr>
        <w:t>粤剧是世界级非物质文化遗产，是岭南文化的主要承载者，广西梧州粤剧发展已有近五百年历史，一直存在着观众断层、人才缺乏、传播受阻等现实困境。数字技术深入到文化各个领域的大环境之下，梧州以“数字非遗”为工作重心，依靠音频采集、视频录制、数字保存、短视频传播、AI赋能、沉浸式体验等多种数字化的方式，形成粤剧保护、传播、教育、发展的活态传承体系。本文以梧州粤剧为研究对象，梳理数字技术赋能传统戏曲传承的实践成果，剖析目前存在的不足和问题，探究传承之路，为地方传统戏曲依靠数字化进行创造性转化、创新性发展提供一定的理论支持和实践参考，助力世界非遗粤剧在新时代焕发生机。</w:t>
      </w:r>
    </w:p>
    <w:p w14:paraId="1A049A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b/>
          <w:bCs/>
          <w:sz w:val="28"/>
          <w:szCs w:val="28"/>
          <w:lang w:val="en-US" w:eastAsia="zh-CN"/>
        </w:rPr>
        <w:t>关键词：</w:t>
      </w:r>
      <w:r>
        <w:rPr>
          <w:rFonts w:ascii="宋体" w:eastAsia="宋体" w:hAnsi="宋体" w:cs="宋体" w:hint="eastAsia"/>
          <w:sz w:val="28"/>
          <w:szCs w:val="28"/>
          <w:lang w:val="en-US" w:eastAsia="zh-CN"/>
        </w:rPr>
        <w:t>数字非遗；梧州粤剧；传统戏曲；活态传承；数字化保护</w:t>
      </w:r>
    </w:p>
    <w:p w14:paraId="170C5DD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b/>
          <w:bCs w:val="0"/>
          <w:i w:val="0"/>
          <w:spacing w:val="0"/>
          <w:sz w:val="28"/>
          <w:szCs w:val="28"/>
          <w:lang w:val="en-US" w:eastAsia="zh-CN"/>
        </w:rPr>
        <w:t>中图分类号：               文献标识码：A</w:t>
      </w:r>
    </w:p>
    <w:p w14:paraId="024EE59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戏曲是中国优秀传统文化的精华，是民族审美趣味、价值观念和历史文化记忆的载体。粤剧被称为“南国红豆”，把唱、念、做、打这四种表演手段融合在一起，又融入了乐师伴奏、戏台服装、抽象的形体等艺术元素，流行于两广和港澳地区，是继昆曲之后第二个列入世界非物质文化遗产名录的中国戏曲剧种，有很高的艺术价值和文化地位。梧州是广西粤剧的重要阵地，1951年成立的梧州粤剧团在两广、港澳以及东南亚地区享有很高的声誉，《女驸马》《九宝莲》等经典剧目经久不衰，创造了“万人空巷看驸马”的盛况。但是伴随着社会结构的转型，娱乐方式多样化，梧州粤剧和其他许多传统戏曲一样，处在“传承人才匮乏、青年受众流失、传播渠道狭窄、生存空间被压缩”的困境之中，传统的“口传心授”式传承方式已不能适应现代的传播速度。近些年来，国家大力开展非物质文化遗产数字化保护工作，“数字非遗”是激活传统文化生命活力的主要手段。梧州以本地粤剧资源为基础，创建粤剧保护传承基地，运用短视频、直播、数字存档的方式把粤剧从线下舞台带到线上空间，收获了年轻的粉丝。</w:t>
      </w:r>
    </w:p>
    <w:p w14:paraId="4F67BF3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一、梧州粤剧的历史底蕴与艺术价值</w:t>
      </w:r>
    </w:p>
    <w:p w14:paraId="0578AC3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梧州是两广交界处的重要城市，是岭南文化交融的中心，给粤剧的流传、发展创造了良好的环境。粤剧进入梧州以后历经几个世纪的传承和发展，形成具有广府韵味和桂东风情艺术风格的岭南剧种，是梧州市地域文化的象征性符号。1951年成立的梧州粤剧团为广西最早、影响最大的一个专业粤剧表演团体，从粤剧表演、创作、传承开始到现在已经有七十余年的历史，排演的经典剧目有《女驸马》、《卖花女》、《西江龙母》等，这些经典剧目是岭南人民共同的记忆载体，在粤港澳以及东南亚等地都有相当大的受众群。</w:t>
      </w:r>
    </w:p>
    <w:p w14:paraId="26BADB7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作为世界非物质文化遗产的梧州粤剧有着完整的表演程式、唱腔和剧目，其唱腔婉转流畅、身段轻盈洒脱、服装讲究，把粤剧“以情动人、以形传神”的艺术精华保留下来，并且把梧州本地民俗文化融入其中，是具有鲜明地域特色的一种艺术形式。大型现代粤剧《抉择》在国家话剧院上演之后在北京国家话剧院演出，体现的是梧州粤剧由地方剧种登上全国大舞台的雄健艺术生命力和文化影响力。</w:t>
      </w:r>
    </w:p>
    <w:p w14:paraId="40A01CA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二、数字化时代前梧州粤剧的传承困境</w:t>
      </w:r>
    </w:p>
    <w:p w14:paraId="1D8B402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（一）传承人才断层：技艺接续链条断裂</w:t>
      </w:r>
    </w:p>
    <w:p w14:paraId="1F88867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数字化普及之前，梧州粤剧存在着缺少专业人才、主要技艺传承困难的两大难题。粤剧艺术重在唱、念、做、打全方位的基础功底的积累，学习时间长、练习强度大、培养渠道窄，行业收入不稳定，职业保障不高，对于年轻人的吸引力越来越小。梧州本地没有建立粤剧专业的系统化教育机构，粤剧专业毕业生的供给严重不足，剧团长期无法招聘到科班出身的青年演员，只能从民间爱好者中挑选，人才质量无法保证。随着老艺人的陆续离世，唱腔、身段、化妆、脸谱、服饰制作等诸多独门技艺大多依靠口传心授，没有文字和影像的系统记录，技艺在失去老艺人之后，便面临失传的风险。青年演员流失严重，中坚力量断层，编剧、导演、乐师等幕后创作人才更少，经典剧目不能复排、新剧目不能创作，粤剧传承陷入“无人可教、无人可学、无人可演”的恶性循环，技艺传承链条随时有断裂的危险。</w:t>
      </w:r>
    </w:p>
    <w:p w14:paraId="6DF4C60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（二）受众群体老化：青年观众严重缺失</w:t>
      </w:r>
    </w:p>
    <w:p w14:paraId="19380A4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数字化传播出现之前，梧州粤剧观众老化严重、年轻人逐渐流失，是制约活态传承的主要障碍。传统粤剧演出节奏慢、程式多、叙事传统，和快节奏的现代生活、青少年审美取向和娱乐习惯有比较大的差距，年轻一代一般都会觉得粤剧“落伍了”，没有主动去接触的愿望。演出场所多为剧场、乡村戏台等线下空间，辐射面窄、接触率低，不能融入年轻人文化生活的场域。长期以来形成了以老年人为主的观众群体，缺少青年人的参与，观众断层造成演出市场的萎缩，票房收入无法支撑剧团运转，演出和推广的投入也随之减少，形成一个“越没人看就越不宣传、越不宣传就越没人看”的恶性循环。缺少好的渠道引导青少年认识粤剧文化，年轻一代对于粤剧的历史、艺术价值和经典剧目缺乏认知，文化认同感不强，粤剧从主流青年文化中消失，可持续传承的受众基础越来越小。</w:t>
      </w:r>
    </w:p>
    <w:p w14:paraId="3F8EDC8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（三）传播渠道单一：地域局限难以突破</w:t>
      </w:r>
    </w:p>
    <w:p w14:paraId="59F952C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数字化时代之前，梧州粤剧的传播形式被固定下来，渠道十分狭小，全部依靠线下演出来进行文化推广，不能跨越时间和空间的限制。传统的传播方式以剧场公演、下乡巡演、节日演出为主，信息的传播依靠海报、通知、口耳相传的方式进行，传播范围小、时效性低，只能覆盖本地区以及周边有限的地区，不能触及粤港澳、全国乃至海外的受众。珍贵的剧目、表演技艺、舞台艺术依靠现场表演来保存，缺少影像、音频等可以复制、传播的介质，一次演出之后就结束了传播，很难达到二次传播的效果以及长久的传播。没有全媒体的传播矩阵以及市场化营销手段，不能主动去吸引潜在观众，也不能扩大品牌的影响力，梧州粤剧从一个地方性的知名剧种慢慢走向小众化、边缘化，在多元文化娱乐竞争中的话语权也越来越小。</w:t>
      </w:r>
    </w:p>
    <w:p w14:paraId="70A97CB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（四）生存保障薄弱：运营发展步履维艰</w:t>
      </w:r>
    </w:p>
    <w:p w14:paraId="25FCDFB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数字化赋能前梧州粤剧经费投入少、市场机制缺位，剧团及行业整体生存压力大，根基薄弱。粤剧演出包含排练、服装、道具、舞美、场地、人员工资等多方面成本，传统的经营模式收入主要依靠门票和少量的政府补贴，来源单一且不稳定，不能满足运营成本的要求。地方财政投入少，没有设立保护基金和长效的扶持机制，剧目创新、人才培育、场地维护等重要环节的资金缺口较大，很多经典剧目因为经费不足无法重新上演，新编剧目创作更是举步维艰。市场化运作能力欠缺，没有形成文创开发、品牌合作、文旅融合等多渠道增收途径，自身造血机能很弱。收入不稳定造成演员待遇低、职业吸引力低，造成人才流失的恶性循环，经费短缺造成保护、传承、推广工作无法系统推进，梧州粤剧长期在生存线上挣扎，陷入“经费不够、发展受限、吸引力小、经费更难”的恶性循环中，活态传承缺少稳定的物质基础。</w:t>
      </w:r>
    </w:p>
    <w:p w14:paraId="6DCB7F18">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三、“数字非遗”赋能传统戏曲活态传承发展路径</w:t>
      </w:r>
    </w:p>
    <w:p w14:paraId="3209E3F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（一）数字典藏筑基：构建全维度非遗资源活态保存体系</w:t>
      </w:r>
    </w:p>
    <w:p w14:paraId="1DB38AF3">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数字化存档属于非遗活态传承的根基工程，对传统戏曲活态传承来说，首先要保证文化资源得到完整的保存并加以有效的利用。梧州粤剧要将数字典藏模式升级到新的高度，创建“采集—整理—保存—利用”全过程数字化保护体系，让“静态存档”变成“活态利用”。一方面扩大数字资源采集的范围，收录经典剧目、唱腔表演的同时也要对粤剧背后民俗文化、历史故事、传承人口述史等隐性的知识进行全面的搜集，采用三维扫描、动作捕捉、高清音视频拍摄的方式，对戏服、道具、脸谱实物做高精度的数字化复刻，创建包含文本、音频、视频、三维模型的粤剧数字资源库。另外还要创建共享的数字资源平台，与高校、文化机构、社会公众对接，使数字资源得到合理利用，给粤剧的学术研究、创作和教学提供支持。另外用区块链技术给粤剧数字资源进行确权，保障粤剧版权的安全，防止粤剧资源被滥用或者侵权。</w:t>
      </w:r>
    </w:p>
    <w:p w14:paraId="4DC01B44">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（二）数智传播破圈：打造精准化年轻受众触达矩阵</w:t>
      </w:r>
    </w:p>
    <w:p w14:paraId="6D80E0B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传播是非遗活态传承的重要部分，只有通过数智传播准确地找到年轻的观众，传统戏曲才能摆脱受众老化的问题。梧州粤剧要创建“短视频、直播、社交互动、沉浸式传播”多元化数智传播矩阵，符合年轻人的媒介使用习惯。第一是深耕短视频平台，创建粤剧特色IP账号，制作粤剧特色的小课堂、经典剧目快剪、传承人日常等内容，以年轻人喜爱的表达方式和创意的剪辑方式、有趣的表达方式来降低粤剧的接受难度，引起青年的共鸣。</w:t>
      </w:r>
    </w:p>
    <w:p w14:paraId="66E4527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第二，创新直播形式，增加剧场演出直播、后台探班直播、传承人互动直播，设置线上投票、弹幕互动、连麦交流等线上活动来提高观众的参与度和体验感。第三，利用大数据分析用户的喜好来精准推送粤剧的内容，“千人千面”的个性化传播，使粤剧走出了舞台，走进了年轻人的视野。第四，推进粤剧同影视、动漫、游戏等数字内容的融合发展，打造粤剧主题的短视频、动漫短片，通过跨界传播扩大传播范围。依靠数智化传播的突破性发展，让梧州粤剧由“小众非遗”变成“大众潮流”，不断吸引着年轻一代的受众。</w:t>
      </w:r>
    </w:p>
    <w:p w14:paraId="3900C4E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b/>
          <w:bCs/>
          <w:sz w:val="28"/>
          <w:szCs w:val="28"/>
          <w:lang w:val="en-US" w:eastAsia="zh-CN"/>
        </w:rPr>
      </w:pPr>
      <w:r>
        <w:rPr>
          <w:rFonts w:ascii="宋体" w:eastAsia="宋体" w:hAnsi="宋体" w:cs="宋体" w:hint="eastAsia"/>
          <w:b/>
          <w:bCs/>
          <w:sz w:val="28"/>
          <w:szCs w:val="28"/>
          <w:lang w:val="en-US" w:eastAsia="zh-CN"/>
        </w:rPr>
        <w:t>（三）数字育人赋能：搭建体系化非遗传承人才培育链条</w:t>
      </w:r>
    </w:p>
    <w:p w14:paraId="16266AC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ascii="宋体" w:eastAsia="宋体" w:hAnsi="宋体" w:cs="宋体" w:hint="eastAsia"/>
          <w:sz w:val="28"/>
          <w:szCs w:val="28"/>
          <w:lang w:val="en-US" w:eastAsia="zh-CN"/>
        </w:rPr>
      </w:pPr>
      <w:r>
        <w:rPr>
          <w:rFonts w:ascii="宋体" w:eastAsia="宋体" w:hAnsi="宋体" w:cs="宋体" w:hint="eastAsia"/>
          <w:sz w:val="28"/>
          <w:szCs w:val="28"/>
          <w:lang w:val="en-US" w:eastAsia="zh-CN"/>
        </w:rPr>
        <w:t>人才是活态传承的支撑，传统戏曲的数字化传承要培养有戏曲修养又有数字技能的戏曲复合型人才。梧州要形成“校园教育+社会培训+数字研学”三位一体粤剧人才培育体系，解决人才不足的问题。校园教育要推进“粤剧进校园”的数字化改革，把粤剧数字课程纳入中小学美育课程和高校通识课程体系当中，编制粤剧数字教材、制作互动课件，采用VR、AR等技术创建沉浸式的粤剧课堂，让学生有身临其境的粤剧体验，激发学生对粤剧的兴趣。</w:t>
      </w:r>
    </w:p>
    <w:p w14:paraId="561CBC24">
      <w:r>
        <w:rPr>
          <w:rFonts w:ascii="宋体" w:eastAsia="宋体" w:hAnsi="宋体" w:cs="宋体" w:hint="eastAsia"/>
          <w:sz w:val="28"/>
          <w:szCs w:val="28"/>
          <w:lang w:val="en-US" w:eastAsia="zh-CN"/>
        </w:rPr>
        <w:t>在社会培训方面创建线上粤剧传习平台，聘请有经验的传承人进行线上教学，对唱腔、身段、化妆、编剧等各方面进行系统教学，不受时间、空间的限制，给粤剧爱好者提供一个学习粤剧的途径。数字研学方面创建粤剧数字研学基地，举行数字粤剧体验、剧目创作体验、短视频制作等研学活动，培育出既有粤剧艺术知识又有数字技术素养的年轻一代粤剧传承人。完善人才激励机制，鼓励年轻人参与粤剧的传承工作</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B6D63"/>
    <w:rsid w:val="6C6B6D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2026-10-27T06:33:00Z</dcterms:created>
  <dcterms:modified xsi:type="dcterms:W3CDTF">2026-10-27T06:33:45Z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8BE622C922A64C9BBFE5BA25BB3996C1_11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