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0612301">
      <w:pPr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油库罐区是成品油配送链的中心节点，把炼厂外输油品的中转储存任务承担下来，一头是与上游炼厂外输管线相连，一头是与下游终端市场配送网相接。采用多年的人工管理方式运行，其缺陷一直很明显，运维人员的巡检覆盖面小、隐患发现迟缓，罐区油气挥发损耗无法精确计量。按照罐区一级防爆作业的严格要求、储运作业 24 小时不间断的特点，现场运维人员整理出成熟智能化技术在状态采集、调度排班、安全管控三种情况下的应用途径，然后对比各种方案真实的运行情况。经过对实际运行数据的分析，把智能化设备接入罐区现有的管理流程当中，可以解决各个岗位之间数据不通的问题，把储运管理从以前的依靠“靠经验”判断，变为依靠“用数据说话”，使油库的储运成本降低、油气损耗降低、安全基础更加牢固。</w:t>
      </w:r>
    </w:p>
    <w:p w14:paraId="25E46790">
      <w:pPr>
        <w:rPr>
          <w:rFonts w:hint="eastAsia"/>
        </w:rPr>
      </w:pPr>
      <w:r>
        <w:rPr>
          <w:rFonts w:hint="eastAsia"/>
        </w:rPr>
        <w:t>关键词：油库罐区；油气储运；智能感知；数字孪生；安全预警</w:t>
      </w:r>
    </w:p>
    <w:p w14:paraId="69186B24">
      <w:r>
        <w:rPr>
          <w:rFonts w:hint="eastAsia"/>
        </w:rPr>
        <w:t>引言：近几年国内成品油仓储总量一直呈上升趋势，罐区存油的品种越来越杂，连续作业调度压力越来越大。以往罐区管理全靠运维人员登罐检查、手写台账登记数据、凭老经验派活，老办法已不能适应现代油库精细化管理的需要。罐里存的是易燃易爆危险化学品，一旦出现油气泄漏、储罐爆裂、岗位操作失当等问题，极易造成火灾爆炸事故，造成无法挽回的经济损失以及环境破坏。将经过市场检验的成熟智能设备适配到罐区防爆环境中，是石油仓储行业数字化转型中绕不开的一环，也是油库降低成本、保障安全的现实要求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DA6B5C"/>
    <w:rsid w:val="68DA6B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2026-10-27T01:45:00Z</dcterms:created>
  <dcterms:modified xsi:type="dcterms:W3CDTF">2026-10-27T01:45:40Z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AC49194E6A3A495B82A95676CA34F63E_11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