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DDAECB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C00000"/>
          <w:lang w:val="en-US" w:eastAsia="zh-CN"/>
        </w:rPr>
      </w:pPr>
      <w:r>
        <w:rPr>
          <w:rFonts w:hint="eastAsia"/>
          <w:color w:val="C00000"/>
          <w:lang w:val="en-US" w:eastAsia="zh-CN"/>
        </w:rPr>
        <w:t>摘要：</w:t>
      </w:r>
      <w:r>
        <w:rPr>
          <w:rFonts w:hint="eastAsia"/>
          <w:color w:val="C00000"/>
          <w:lang w:val="en-US" w:eastAsia="zh-CN"/>
        </w:rPr>
        <w:t>新课改以后地理教学的目标也从原来的以学生知识的传授为主转变为以学生的素养培养为核心。在这种情况下人工智能的作用应该被看作是帮助学生感受地理，而不是教师利用技术直接讲解知识。在鲁教版高中必修一教材的基础上，本文提出用创设智能情境、利用动态图谱、创设互动模拟等方式，使人工智能的应用与尺度感知、机制理解、因果探究联系起来。人工智能的使用要保证学科的逻辑性，不能成为技术的堆砌。以上的方法可以给高中地理课程落实核心素养提供一条可行之路。</w:t>
      </w:r>
    </w:p>
    <w:p w14:paraId="16BA3B5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C00000"/>
          <w:lang w:val="en-US" w:eastAsia="zh-CN"/>
        </w:rPr>
      </w:pPr>
      <w:r>
        <w:rPr>
          <w:rFonts w:hint="eastAsia"/>
          <w:color w:val="C00000"/>
          <w:lang w:val="en-US" w:eastAsia="zh-CN"/>
        </w:rPr>
        <w:t>关键词： 新课改；AI赋能；高中地理；教学策略</w:t>
      </w:r>
    </w:p>
    <w:p w14:paraId="44C2612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C00000"/>
          <w:lang w:val="en-US" w:eastAsia="zh-CN"/>
        </w:rPr>
      </w:pPr>
      <w:r>
        <w:rPr>
          <w:rFonts w:hint="eastAsia"/>
          <w:color w:val="C00000"/>
          <w:lang w:val="en-US" w:eastAsia="zh-CN"/>
        </w:rPr>
        <w:t>引言：新课程改革并不是以学习的内容多少为第一要务，而更重视学生是怎样进行学习的。人工智能在课堂上能否取得好的效果，主要是看它能否使学生冲破认知障碍，而不是看它的技术是否新奇。本文主要研究怎样把人工智能运用到高中地理教学中来，提高高中地理教学质量，促进学生各方面素质的全面发展。</w:t>
      </w:r>
    </w:p>
    <w:p w14:paraId="78F0B1E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C00000"/>
          <w:lang w:val="en-US" w:eastAsia="zh-CN"/>
        </w:rPr>
      </w:pPr>
      <w:r>
        <w:rPr>
          <w:rFonts w:hint="eastAsia"/>
          <w:color w:val="C00000"/>
          <w:lang w:val="en-US" w:eastAsia="zh-CN"/>
        </w:rPr>
        <w:t>一、创设智能情境，延展宇宙尺度感知</w:t>
      </w:r>
    </w:p>
    <w:p w14:paraId="39A00E2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auto"/>
          <w:lang w:val="en-US" w:eastAsia="zh-CN"/>
        </w:rPr>
      </w:pPr>
      <w:r>
        <w:rPr>
          <w:rFonts w:hint="eastAsia"/>
          <w:color w:val="C00000"/>
          <w:lang w:val="en-US" w:eastAsia="zh-CN"/>
        </w:rPr>
        <w:t>宇宙环境以及地球的演化牵涉到许多宏观的问题，在课堂上学生很难形成这些问题所对应的尺度感。利用人工智能的智能情境生成方法，教师根据教学目标自由地创设星体运动、地质年代、圈层构造等情境，把抽象的尺度变成可以观察、可以控制的变量。教师改变参数来制造认知冲突，使学生经过观察、比较建立起时空尺度。技术的作用是场景，而不是结论，不能用华丽的想象取代地理推理</w:t>
      </w:r>
      <w:r>
        <w:rPr>
          <w:rFonts w:hint="default"/>
          <w:color w:val="auto"/>
          <w:vertAlign w:val="superscript"/>
          <w:lang w:val="en-US" w:eastAsia="zh-CN"/>
        </w:rPr>
        <w:t>[</w:t>
      </w:r>
      <w:r>
        <w:rPr>
          <w:rFonts w:hint="eastAsia"/>
          <w:color w:val="auto"/>
          <w:vertAlign w:val="superscript"/>
          <w:lang w:val="en-US" w:eastAsia="zh-CN"/>
        </w:rPr>
        <w:t>1</w:t>
      </w:r>
      <w:r>
        <w:rPr>
          <w:rFonts w:hint="default"/>
          <w:color w:val="auto"/>
          <w:vertAlign w:val="superscript"/>
          <w:lang w:val="en-US" w:eastAsia="zh-CN"/>
        </w:rPr>
        <w:t>]</w:t>
      </w:r>
      <w:r>
        <w:rPr>
          <w:rFonts w:hint="default"/>
          <w:color w:val="auto"/>
          <w:lang w:val="en-US" w:eastAsia="zh-CN"/>
        </w:rPr>
        <w:t>。</w:t>
      </w:r>
    </w:p>
    <w:p w14:paraId="34EA124B">
      <w:pPr>
        <w:rPr>
          <w:rFonts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951022B"/>
    <w:rsid w:val="15BC4E5A"/>
    <w:rsid w:val="16D503E4"/>
    <w:rsid w:val="21FB1255"/>
    <w:rsid w:val="23EE5E61"/>
    <w:rsid w:val="2B91176C"/>
    <w:rsid w:val="32566459"/>
    <w:rsid w:val="350F525A"/>
    <w:rsid w:val="396561F6"/>
    <w:rsid w:val="3A634EC7"/>
    <w:rsid w:val="43716BA9"/>
    <w:rsid w:val="4B7033E4"/>
    <w:rsid w:val="538114A4"/>
    <w:rsid w:val="5C8F7981"/>
    <w:rsid w:val="5DBB53CC"/>
    <w:rsid w:val="610C5BEA"/>
    <w:rsid w:val="649B63FC"/>
    <w:rsid w:val="68FD5D5B"/>
    <w:rsid w:val="6CE2153C"/>
    <w:rsid w:val="72A638AD"/>
    <w:rsid w:val="7A4E33A4"/>
    <w:rsid w:val="7A7A06ED"/>
    <w:rsid w:val="7AEE6B12"/>
    <w:rsid w:val="7BED6D2C"/>
    <w:rsid w:val="7EDD65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445</Words>
  <Characters>448</Characters>
  <Application>Microsoft Office Word</Application>
  <DocSecurity>0</DocSecurity>
  <Lines>0</Lines>
  <Paragraphs>0</Paragraphs>
  <ScaleCrop>false</ScaleCrop>
  <Company/>
  <LinksUpToDate>false</LinksUpToDate>
  <CharactersWithSpaces>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2026-10-26T23:31:26Z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