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2F8B67">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摘要</w:t>
      </w:r>
      <w:r>
        <w:rPr>
          <w:rFonts w:asciiTheme="minorEastAsia" w:hAnsiTheme="minorEastAsia" w:cstheme="minorEastAsia" w:hint="eastAsia"/>
          <w:szCs w:val="21"/>
        </w:rPr>
        <w:t>：</w:t>
      </w:r>
      <w:r>
        <w:rPr>
          <w:rFonts w:asciiTheme="minorEastAsia" w:hAnsiTheme="minorEastAsia" w:cstheme="minorEastAsia" w:hint="eastAsia"/>
          <w:szCs w:val="21"/>
        </w:rPr>
        <w:t>九年级学生学习压力越来越大，家庭中对于手机的管理也成了家庭亲子间的“没收战”。以化学学科教学为依托，在国家中小学智慧教育平台家庭教育板块及德育资源的基础上进行亲子共学课家庭学习场景再造的设计与实施。以摸底组建共学联盟、开发亲子共学课程包、设计共学活动矩阵、建立家庭积分评价体系、教师动态跟踪指导的方式促使40个试点家庭把“手机争夺”变成“亲子共学”。经过一个学期的实验之后，试点家庭每周有家长和孩子一起参与共学的次数从原来的12.5%增加到现在的72.5%，有家长和孩子发生过两次以上手机冲突的家庭也从原来的55.0%降低到现在的15.0%，学生化学平均分从原来的68.5分提高到现在的76.4分，学生的自主学习能力以及亲子关系都有了提高。实践证明，把国家平台优质资源转化为可以落地的家庭共学方案，是解决手机管理问题、重构家庭学习环境的一种可行方式，也给学科教师参与家校合作赋予了可借鉴的方案。</w:t>
      </w:r>
    </w:p>
    <w:p w14:paraId="612D7988">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关键词</w:t>
      </w:r>
      <w:r>
        <w:rPr>
          <w:rFonts w:asciiTheme="minorEastAsia" w:hAnsiTheme="minorEastAsia" w:cstheme="minorEastAsia" w:hint="eastAsia"/>
          <w:szCs w:val="21"/>
        </w:rPr>
        <w:t>：国家中小学智慧教育平台；家庭教育；亲子共学；手机管理；自主学习</w:t>
      </w:r>
    </w:p>
    <w:p w14:paraId="4AF7CAD2">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一、引言</w:t>
      </w:r>
    </w:p>
    <w:p w14:paraId="6830F50A">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手机已经成为当今大部分初中家庭里无法回避的“火药桶”。升入九年级之后，学业压力加大，孩子拿着手机刷视频、打游戏，家长多次催促，但收效甚微，只好通过没收、断网、盯梢等方式抢回时间，于是“手机没收战”就成为每天的必修课。作为一名化学教师，我接到了很多家长的求助，有的孩子一回家就抱着手机，作业应付了事，课堂上老师讲过的实验现象不能解释，原理也记不住，家里三言两语就吵起来了。经过调查得知，大部分的家长并没有拒绝管教之心，只是缺少科学的方法和无法信赖的资源，亲子间只是“管”与“被管”，没有共同进步的空间。</w:t>
      </w:r>
    </w:p>
    <w:p w14:paraId="3468BE5F">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国家中小学智慧教育平台家庭教育板块涵盖亲子沟通、学习习惯养成、情绪管理等各方面的系统课程，德育板块给德育提供劳动教育、责任担当等生动的案例素材。优质的资源一直“沉睡”在平台上，家长的知晓度低，不会用，更用不起来。怎样使国家平台上的优质资源走进家庭、成为亲子共学的载体，就是本案例要解决的现实问题。本文以化学学科为纽带，借助平台专题教育资源把手机争夺战从家庭学习场域中抽离出来，转变为亲子共学课，使家庭学习场域由对立走向共建。</w:t>
      </w:r>
    </w:p>
    <w:p w14:paraId="5C9ADCC7">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二、目标与思路</w:t>
      </w:r>
    </w:p>
    <w:p w14:paraId="51DB3700">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总目标就是利用国家平台家庭教育与德育资源帮助试点家庭将手机从亲子冲突的源头转变为亲子共学的载体，重新构建以亲子共学为中心的家庭学习场域，促进学生自主学习能力的发展和家庭育人质量的提高。</w:t>
      </w:r>
    </w:p>
    <w:p w14:paraId="123C48AB">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总思路可以用“一变、二建、三落地”来概括。一变，把家长由“监督者”转变为“共同学习伙伴”，用平台课程更新家庭教育理念，先化解家长和孩子之间的矛盾；二建，成立家庭共学联盟、制定亲子共学契约，搭建起组织和规则的框架；三落地，把平台上的资源变成可以操作的亲子共学活动，用积分评价不断地激励。整个方案是“理念转变、规则共建、活动落地、评价激励”闭环，以化学家庭实验为支点撬动亲子互动，把抽象的化学资源转化为可以看见、摸得着的亲子活动场景。</w:t>
      </w:r>
    </w:p>
    <w:p w14:paraId="6651C7D6">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三、具体措施</w:t>
      </w:r>
    </w:p>
    <w:p w14:paraId="4CF37AD3">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一步就是摸底建档，建立亲子共学联盟。在所任教班级发放家庭手机使用和学习情况调查问卷，根据家长的需求和参与意愿选取40户试点家庭，组建共学微信群，将每周五的晚上定为固定的共学时间。先组织家长集中观看平台家庭教育板块的“手机管理亲子智慧”、“有效陪伴从沟通开始”的课程，让家长放下与子女对立的心态，接受“共学代替控制”的观念。同步发布平台内初中生心理疏导短视频给家长看，让家长理解青春期孩子情绪的特性，从根源上减少由于沟通不畅而产生的手机对抗问题，为之后共学活动奠定良好的心理基础。</w:t>
      </w:r>
    </w:p>
    <w:p w14:paraId="57950656">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二步选择资源，制作“亲子共学课程包”。按照平台资源目录中家庭教育板块的学习习惯、情绪管理课程以及德育板块的责任担当、劳动教育素材进行整合重组，以化学学科特色为依托设计四个单元，分别为单元一“放下手机，看见你”，以亲子沟通、换位理解为主要内容，单元二“厨房里的化学课”，以家庭小实验为主线，单元三“契约与自律”，主要解决手机使用规则共建问题，单元四“一起成长，榜样引领”，关注家长自身能力的提升。每一个单元配有资源链接、共学任务单以及亲子互动指导，家长一看到就可以明白，一用就能成。另外从平台实验教学板块选择配套微课，放进课程包中，当家庭实验出现操作错误的时候，家长可以直接打开视频对照检查出问题，减小家庭实验难度。</w:t>
      </w:r>
    </w:p>
    <w:p w14:paraId="3E5886F1">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三步设计亲子共学课活动矩阵。第一，家庭化学实验室，每周布置一个小实验，家长和孩子一起做，记录实验结果，拍照上传，次日课堂上结合学生家庭实验进行原理讲评，家校课堂有机衔接。为了使实验接近生活、层层深入，根据每周的进度安排设计出如下进阶主题，第一周“食醋除水垢”，亲子观察气泡的产生以及垢层的消失，第二周“小苏打吹气球”，让孩子自己解释二氧化碳的产生，第三周“铁钉生锈七天”，引导孩子用日记的形式记录变化。每一个实验都配有一份亲子引导单，家长在什么时候提问以及怎样提问提出指导建议，使陪伴有抓手、有层次。每周三晚上设为“成果展示夜”，家庭在群里上传实验照片和一句话感悟，家长互相点赞，共学氛围越来越浓。第二是亲子共读一刻钟，每天晚饭后家长与孩子一起阅读家庭教育短文，在平台上发表自己的感受，不做要求。第三种是“手机使用契约”，父母和孩子一起决定使用时间、使用时长和违约处罚，契约张贴在书桌上，家长和孩子互相监督，违约按照约定执行。另外设置线上打卡环节，把手机从被管控的设备变成了打卡的手段，共学任务完成后才可以使用娱乐软件，手机使用的权限同共学成果直接挂钩。</w:t>
      </w:r>
    </w:p>
    <w:p w14:paraId="35189D3E">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四步创建“家庭积分”评价。共学积分标准制定细则，完成一次家庭实验记2分，共读一周记3分，守约一周记1分，每周发布积分榜，每月评选最美共学家庭，通过班会课请表现优秀的家庭交流心得，颁发由化学兴趣小组设计制作的创意奖状，使学生的共同学习成果得到展示和肯定。积分细则发放到户，家长和孩子一起核对、互认，保证公正的同时加强契约感。积分可以用来兑换课堂实验器材、化学科普电子资料，把线上评价延伸到线下学科奖励，调动学生的参与积极性。</w:t>
      </w:r>
    </w:p>
    <w:p w14:paraId="6C0855E5">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五部分教师跟踪、指导。每周收集家长反馈，对于实验材料难凑、孩子不愿意交流等共性问题及时在群内提出代替方案，对于坚持困难的家庭做一对一沟通，指导他们改变活动的难易程度，保证方案不会因为失败而停止。学期末整理家长的困惑清单，整理出 “孩子实验失败就放弃”、“共学时间很难确定” 等高频问题，根据问题制作三期微讲座，以平台案例为基础展开解答。每两周进行一次线上家访，利用平台家校交流模块保存交流记录，及时跟进家庭共学进度，避免出现活动开始时紧张而结束时松懈的现象。</w:t>
      </w:r>
    </w:p>
    <w:p w14:paraId="2F3FA32B">
      <w:pPr>
        <w:rPr>
          <w:rFonts w:hint="eastAsia"/>
          <w:lang w:val="en-US" w:eastAsia="zh-CN"/>
        </w:rPr>
      </w:pPr>
    </w:p>
    <w:p w14:paraId="6448293B">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从统计角度上来说，对化学成绩做配对样本t检验，t=6.18，P＜0.01，有统计学意义；对亲子冲突发生的次数作χ²检验，χ²=13.42，P＜0.01，亲子冲突明显减少。数据结果说明手机管理问题已经得到有效的解决，学科成绩以及自主学习的能力也同时得到了提高。</w:t>
      </w:r>
    </w:p>
    <w:p w14:paraId="26671757">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从定性上讲，家长的反馈是正确的。一位家长在座谈会上表示，“以前一收起手机就吵，现在每周一起做实验、一起读文章，孩子反而主动和我说化学原理，家里没有了火药味。”大部分家长觉得听者有言、说者无心，学生自己认为和父母一起做实验比一个人玩手机要好玩。教师觉得课堂上学生讨论家庭实验的次数多了，学生做实验时出现的盲区也变少了，班级的学习气氛更加积极。</w:t>
      </w:r>
    </w:p>
    <w:p w14:paraId="77B61E0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五、结论及展望</w:t>
      </w:r>
    </w:p>
    <w:p w14:paraId="2ECDB992">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的创新之处有三个。资源“学科化”是将国家平台家庭教育、德育资源转化为可以承载化学学科的亲子活动，将抽象的育人资源具体化、可操作化；关系“双向化”就是用共学取代单向控制，家长和学生都是学习者也是监督者，家庭权力结构由对抗走向协商；评价“可持续”，积分、表彰的激励机制能产生正向的反馈，保证活动不会是形式主义。这套做法不需要额外的经费和设备，家庭取材方便，门槛低，有较好的可复制性。</w:t>
      </w:r>
    </w:p>
    <w:p w14:paraId="704337D9">
      <w:pPr>
        <w:rPr>
          <w:rFonts w:hint="eastAsia"/>
          <w:lang w:val="en-US" w:eastAsia="zh-CN"/>
        </w:rPr>
      </w:pPr>
      <w:r>
        <w:rPr>
          <w:rFonts w:asciiTheme="minorEastAsia" w:hAnsiTheme="minorEastAsia" w:cstheme="minorEastAsia" w:hint="eastAsia"/>
          <w:szCs w:val="21"/>
        </w:rPr>
        <w:t>展望未来，该模式可以进一步扩展到物理、生物等实验性学科，甚至可以延伸到语文阅读、数学思维等各方面的学科教学中，依靠不断更新的平台资源来扩充共学课程包，也期望更多的学科老师参与到这个项目当中，把国家平台优质的教育资源转化为千千万万家庭的日常生活，让亲子共学从“试点探索”变为“常态生态”，助力学生全面健康成长，推动家庭教育质量提升</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D64084"/>
    <w:rsid w:val="0951022B"/>
    <w:rsid w:val="15BC4E5A"/>
    <w:rsid w:val="16D503E4"/>
    <w:rsid w:val="21FB1255"/>
    <w:rsid w:val="23EE5E61"/>
    <w:rsid w:val="2B91176C"/>
    <w:rsid w:val="32566459"/>
    <w:rsid w:val="350F525A"/>
    <w:rsid w:val="396561F6"/>
    <w:rsid w:val="43716BA9"/>
    <w:rsid w:val="4B7033E4"/>
    <w:rsid w:val="538114A4"/>
    <w:rsid w:val="5C8F7981"/>
    <w:rsid w:val="5DBB53CC"/>
    <w:rsid w:val="610C5BEA"/>
    <w:rsid w:val="649B63FC"/>
    <w:rsid w:val="68FD5D5B"/>
    <w:rsid w:val="6CE2153C"/>
    <w:rsid w:val="72A638AD"/>
    <w:rsid w:val="7A4E33A4"/>
    <w:rsid w:val="7A7A06ED"/>
    <w:rsid w:val="7AEE6B12"/>
    <w:rsid w:val="7BED6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829</Characters>
  <Application>Microsoft Office Word</Application>
  <DocSecurity>0</DocSecurity>
  <Lines>0</Lines>
  <Paragraphs>0</Paragraphs>
  <ScaleCrop>false</ScaleCrop>
  <Company/>
  <LinksUpToDate>false</LinksUpToDate>
  <CharactersWithSpaces>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