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919988B">
      <w:pPr>
        <w:rPr>
          <w:rFonts w:hint="eastAsia"/>
        </w:rPr>
      </w:pPr>
      <w:r>
        <w:rPr>
          <w:rFonts w:hint="eastAsia"/>
        </w:rPr>
        <w:t>摘要：</w:t>
      </w:r>
      <w:r>
        <w:rPr>
          <w:rFonts w:hint="eastAsia"/>
        </w:rPr>
        <w:t>中华人民共和国国歌是小学音乐课堂中承载最重革命文化、最直接指向以德启智、以美润心的教学载体。以国家中小学智慧教育平台德育板块党史学习频道为依托，用音乐课把一首歌讲成一段历史、一种信仰。课前利用“学党史树理想”系列故事中聂耳人民音乐家的事迹让学生打开课堂的大门，课中利用图说百年、动听百年等资料，把义勇军进行曲诞生、长城抗战的背景融入课堂，课后利用“薪火相传”“铸魂”系列作品做延伸。案例采用“前置诊断-资源选择-课堂执行-以评促学”四步法推进，使学生由会唱到懂唱到愿意唱。前后测显示学生演唱准确率、节奏稳定性、歌词的理解、情感的表达都提高了。提出以平台资源、音乐本体、情感体验为教学模式的革命文化系统进入课堂的可行方式。</w:t>
      </w:r>
    </w:p>
    <w:p w14:paraId="2E1E8825">
      <w:pPr>
        <w:rPr>
          <w:rFonts w:hint="eastAsia"/>
        </w:rPr>
      </w:pPr>
      <w:r>
        <w:rPr>
          <w:rFonts w:hint="eastAsia"/>
        </w:rPr>
        <w:t>关键词：国歌教学；国家中小学智慧教育平台；革命文化；以美育人</w:t>
      </w:r>
    </w:p>
    <w:p w14:paraId="72EC5BFE">
      <w:pPr>
        <w:rPr>
          <w:rFonts w:hint="eastAsia"/>
        </w:rPr>
      </w:pPr>
      <w:r>
        <w:rPr>
          <w:rFonts w:hint="eastAsia"/>
        </w:rPr>
        <w:t>一、引言</w:t>
      </w:r>
    </w:p>
    <w:p w14:paraId="3F793D09">
      <w:pPr>
        <w:rPr>
          <w:rFonts w:hint="eastAsia"/>
        </w:rPr>
      </w:pPr>
      <w:r>
        <w:rPr>
          <w:rFonts w:hint="eastAsia"/>
        </w:rPr>
        <w:t>国歌是小学阶段最丰富的革命音乐素材。日常升旗仪式上所有的学生都可以跟着节拍唱出歌来，低年级的学生也对歌词非常熟悉。但是经过长时间的课堂观察发现，大多数学生的理解只是停留在“会唱”的表面，没有体会到旋律和歌词背后所蕴含的厚重历史。音乐课上教师大多把重点放在音准、节奏的反复练习上，缺少对历史情境的支撑，演唱只停留在表面上，很多学生在演唱时神情散漫，没有敬畏之心。</w:t>
      </w:r>
    </w:p>
    <w:p w14:paraId="57F419CE">
      <w:pPr>
        <w:rPr>
          <w:rFonts w:hint="eastAsia"/>
        </w:rPr>
      </w:pPr>
      <w:r>
        <w:rPr>
          <w:rFonts w:hint="eastAsia"/>
        </w:rPr>
        <w:t>革命文化音乐教学自身也存在着资源分散、史料枯燥、学情反馈迟缓的缺点。以往的教师搜集红色影像、文字资料时，版本多、权威性不高，不能很好地适应小学生的认知水平，全班集体演唱的时候，教师很难在短时间内准确地发现每一个学生音准上的误差以及节奏上的问题，更无法对情感体验做出客观的评判。</w:t>
      </w:r>
    </w:p>
    <w:p w14:paraId="2C417507">
      <w:pPr>
        <w:rPr>
          <w:rFonts w:hint="eastAsia"/>
        </w:rPr>
      </w:pPr>
      <w:r>
        <w:rPr>
          <w:rFonts w:hint="eastAsia"/>
        </w:rPr>
        <w:t>在以美育与德育融合的背景下，国家中小学智慧教育平台向所有用户提供大量的德育美育资源，利用AI歌唱测评、旋律可视化工具等手段，解决了这一问题。案例以《中华人民共和国国歌》一课为依托，把权威平台资源与AI智能工具融入到国歌教学的全过程之中，使国歌教学由“技能训练”转向“审美浸润”“价值铸魂”，让学生由会唱音符到会读信仰。</w:t>
      </w:r>
    </w:p>
    <w:p w14:paraId="2402C868">
      <w:pPr>
        <w:rPr>
          <w:rFonts w:hint="eastAsia"/>
        </w:rPr>
      </w:pPr>
      <w:r>
        <w:rPr>
          <w:rFonts w:hint="eastAsia"/>
        </w:rPr>
        <w:t>二、目标与思路</w:t>
      </w:r>
    </w:p>
    <w:p w14:paraId="7B70291C">
      <w:pPr>
        <w:rPr>
          <w:rFonts w:hint="eastAsia"/>
        </w:rPr>
      </w:pPr>
      <w:r>
        <w:rPr>
          <w:rFonts w:hint="eastAsia"/>
        </w:rPr>
        <w:t>（一）目标</w:t>
      </w:r>
    </w:p>
    <w:p w14:paraId="54186C2F">
      <w:pPr>
        <w:rPr>
          <w:rFonts w:hint="eastAsia"/>
        </w:rPr>
      </w:pPr>
      <w:r>
        <w:rPr>
          <w:rFonts w:hint="eastAsia"/>
        </w:rPr>
        <w:t>审美感知就是对国歌的节奏、力度、旋律走向进行辨析，体会三连音推进的紧张感和句尾收束的震撼力，感受作品的悲壮、激昂、庄重的审美特征，形成对革命音乐独特情绪张力的听觉感受。</w:t>
      </w:r>
    </w:p>
    <w:p w14:paraId="5DD233B6">
      <w:pPr>
        <w:rPr>
          <w:rFonts w:hint="eastAsia"/>
        </w:rPr>
      </w:pPr>
      <w:r>
        <w:rPr>
          <w:rFonts w:hint="eastAsia"/>
        </w:rPr>
        <w:t>艺术表现就是掌握国歌的规范演唱要求，音准准确、节奏一致、吐字严肃，配合体态与仪式礼仪，自信、庄重地演唱国歌，用声音去表现作品所蕴含的力量。</w:t>
      </w:r>
    </w:p>
    <w:p w14:paraId="34B8E763">
      <w:pPr>
        <w:rPr>
          <w:rFonts w:hint="eastAsia"/>
        </w:rPr>
      </w:pPr>
      <w:r>
        <w:rPr>
          <w:rFonts w:hint="eastAsia"/>
        </w:rPr>
        <w:t>文化理解依靠平台党史学习资源来明晰《义勇军进行曲》诞生的历史背景，知道聂耳、田汉的创作过程，理解歌词与民族危亡时代的关系，认识国歌是国家的象征文化内涵，认识革命歌曲所包含的民族记忆，树立起尊重国歌、敬畏国歌的价值观念。</w:t>
      </w:r>
    </w:p>
    <w:p w14:paraId="09C09726">
      <w:pPr>
        <w:rPr>
          <w:rFonts w:hint="eastAsia"/>
        </w:rPr>
      </w:pPr>
      <w:r>
        <w:rPr>
          <w:rFonts w:hint="eastAsia"/>
        </w:rPr>
        <w:t>创意实践就是把学习所学的内容以文字、口头讲述或者家庭传唱的形式表现出来，表达对国歌的理解，并且积极参与班级红歌展示、红色故事分享活动，把革命文艺审美经验迁移到红色音乐文化传承上。</w:t>
      </w:r>
    </w:p>
    <w:p w14:paraId="5A2E7F0A">
      <w:pPr>
        <w:rPr>
          <w:rFonts w:hint="eastAsia"/>
        </w:rPr>
      </w:pPr>
      <w:r>
        <w:rPr>
          <w:rFonts w:hint="eastAsia"/>
        </w:rPr>
        <w:t>（二）研究思路</w:t>
      </w:r>
    </w:p>
    <w:p w14:paraId="7A978C59">
      <w:pPr>
        <w:rPr>
          <w:rFonts w:hint="eastAsia"/>
        </w:rPr>
      </w:pPr>
      <w:r>
        <w:rPr>
          <w:rFonts w:hint="eastAsia"/>
        </w:rPr>
        <w:t>研究思路</w:t>
      </w:r>
      <w:r>
        <w:rPr>
          <w:rFonts w:hint="eastAsia"/>
        </w:rPr>
        <w:t>用“行动研究+课例研究”（见图1）。在对国歌教学相关教学痛点进行诊断之后，按照“情境激趣、史料支撑、音乐体验、情感升华、实践延伸”的教学流程设计教学，把平台资源分层嵌入不同的环节。方法上注重“资源选配在前、课堂实证在后”的步骤，每次课后根据学生反馈、表现数据进行设计的迭代。整个单元是以国家平台的资源做内容支撑、以音乐学科为学科支点、以情感体验为价值主线的。</w:t>
      </w:r>
    </w:p>
    <w:p w14:paraId="55BDD51C">
      <w:pPr>
        <w:rPr>
          <w:rFonts w:hint="eastAsia"/>
        </w:rPr>
      </w:pPr>
      <w:r>
        <w:rPr>
          <w:rFonts w:hint="eastAsia"/>
        </w:rPr>
        <w:t>三、具体措施</w:t>
      </w:r>
    </w:p>
    <w:p w14:paraId="1405B0CA">
      <w:pPr>
        <w:rPr>
          <w:rFonts w:hint="eastAsia"/>
        </w:rPr>
      </w:pPr>
      <w:r>
        <w:rPr>
          <w:rFonts w:hint="eastAsia"/>
        </w:rPr>
        <w:t>（一）前置诊断，摸清“会唱不懂”的真问题</w:t>
      </w:r>
    </w:p>
    <w:p w14:paraId="0A73DA59">
      <w:pPr>
        <w:rPr>
          <w:rFonts w:hint="eastAsia"/>
        </w:rPr>
      </w:pPr>
      <w:r>
        <w:rPr>
          <w:rFonts w:hint="eastAsia"/>
        </w:rPr>
        <w:t>教学前做了一次国歌小调查。以不记名的方式提出三个问题，会背全文歌词吗？知道这首歌是给谁写的、什么时候写的吗？唱国歌的时候心里想些什么。结果让人震惊，能完整背诵歌词的占86%，知道创作时间的不到两成，知道聂耳、田汉是何人寥寥无几，谈感受时大多数孩子写“学校升国旗要唱”，“庄严”二字也只字不提，说不出所以然。所以学生缺少的是歌曲背后所蕴含的历史和情感。把这份数据当作设计的起点，就形成了“先感动再开口”的课堂氛围。</w:t>
      </w:r>
    </w:p>
    <w:p w14:paraId="02E7F740">
      <w:pPr>
        <w:rPr>
          <w:rFonts w:hint="eastAsia"/>
        </w:rPr>
      </w:pPr>
      <w:r>
        <w:rPr>
          <w:rFonts w:hint="eastAsia"/>
        </w:rPr>
        <w:t>1.第一步，情境激趣，用故事敲开心门</w:t>
      </w:r>
    </w:p>
    <w:p w14:paraId="54649EFC">
      <w:pPr>
        <w:rPr>
          <w:rFonts w:hint="eastAsia"/>
        </w:rPr>
      </w:pPr>
      <w:r>
        <w:rPr>
          <w:rFonts w:hint="eastAsia"/>
        </w:rPr>
        <w:t>播放微课《人民音乐家》聂耳，让学生体会青年聂耳在国家危难之时，用民族语言把愤怒和呐喊化作音符的创作过程。看完我抛出的问题是“二十几岁的年轻人凭什么能写出使全民族唱了将近一百年的歌？”学生被激发起来，热烈地讨论着。此时板书课题的时候，他们眼里不再是只有一首要学的歌，而是一个活生生的人。</w:t>
      </w:r>
    </w:p>
    <w:p w14:paraId="4F3CCFC9">
      <w:pPr>
        <w:rPr>
          <w:rFonts w:hint="eastAsia"/>
        </w:rPr>
      </w:pPr>
      <w:r>
        <w:rPr>
          <w:rFonts w:hint="eastAsia"/>
        </w:rPr>
        <w:t>2.第二步，史料佐证，让歌词回到历史</w:t>
      </w:r>
    </w:p>
    <w:p w14:paraId="26CC9639">
      <w:pPr>
        <w:rPr>
          <w:rFonts w:hint="eastAsia"/>
        </w:rPr>
      </w:pPr>
      <w:r>
        <w:rPr>
          <w:rFonts w:hint="eastAsia"/>
        </w:rPr>
        <w:t>选取图说百年中长城抗战、九一八的片段，让学生对照歌词一句一句地找出处。谁在“起来”，谁在“发出最后的吼声”？当屏幕上显示血肉筑成的新长城的时候，有些学生只是小声地说到：“不是比喻”。史料是最好的注脚，它就是史料本身。</w:t>
      </w:r>
    </w:p>
    <w:p w14:paraId="4A7BCC14">
      <w:pPr>
        <w:rPr>
          <w:rFonts w:hint="eastAsia"/>
        </w:rPr>
      </w:pPr>
    </w:p>
    <w:p w14:paraId="7F5CDF72">
      <w:pPr>
        <w:rPr>
          <w:rFonts w:hint="eastAsia"/>
        </w:rPr>
      </w:pPr>
      <w:r>
        <w:rPr>
          <w:rFonts w:hint="eastAsia"/>
        </w:rPr>
        <w:t>（四）以评促学，让学习留下痕迹</w:t>
      </w:r>
    </w:p>
    <w:p w14:paraId="7111F5B2">
      <w:pPr>
        <w:rPr>
          <w:rFonts w:hint="eastAsia"/>
        </w:rPr>
      </w:pPr>
      <w:r>
        <w:rPr>
          <w:rFonts w:hint="eastAsia"/>
        </w:rPr>
        <w:t>把评价渗透到整个过程之中。课前自评“国歌知多少”，课后做二次评价。演唱时用准确的、有节奏感的、有感情的三把尺子来量，同桌互评，小组展示。情感层面以一句抒情结束，在学生的笔下出现了很多的国歌，有写“谢谢你的提醒”，也有写“像聂耳一样认真工作”。作品贴近班级“红歌墙”，是情感浸润的载体。</w:t>
      </w:r>
    </w:p>
    <w:p w14:paraId="074DE77C">
      <w:pPr>
        <w:rPr>
          <w:rFonts w:hint="eastAsia"/>
        </w:rPr>
      </w:pPr>
      <w:r>
        <w:rPr>
          <w:rFonts w:hint="eastAsia"/>
        </w:rPr>
        <w:t>（五）家校联动，把课堂延伸出去</w:t>
      </w:r>
    </w:p>
    <w:p w14:paraId="5D5CA969">
      <w:pPr>
        <w:rPr>
          <w:rFonts w:hint="eastAsia"/>
        </w:rPr>
      </w:pPr>
      <w:r>
        <w:rPr>
          <w:rFonts w:hint="eastAsia"/>
        </w:rPr>
        <w:t>课后布置弹性作业，和家人一起再听一遍国歌，问长辈印象最深刻的是什么；会唱的同学可以教家人唱。家长反馈中很多家长觉得孩子回到家里就主动去讲聂耳、讲长城，并且有一位家长说他的孩子问他知不知道国歌是哪一年的，他竟然答不上来。资源从课堂流到家庭，革命文化的影响从校园外扩。</w:t>
      </w:r>
    </w:p>
    <w:p w14:paraId="7F069085">
      <w:pPr>
        <w:rPr>
          <w:rFonts w:hint="eastAsia"/>
        </w:rPr>
      </w:pPr>
      <w:r>
        <w:rPr>
          <w:rFonts w:hint="eastAsia"/>
        </w:rPr>
        <w:t>四、取得成效</w:t>
      </w:r>
    </w:p>
    <w:p w14:paraId="60CC66B0">
      <w:pPr>
        <w:rPr>
          <w:rFonts w:hint="eastAsia"/>
        </w:rPr>
      </w:pPr>
      <w:r>
        <w:rPr>
          <w:rFonts w:hint="eastAsia"/>
        </w:rPr>
        <w:t>学生技能层次和知识层次提高较大（见表1），原来升旗时松松散散的孩子现在站得更直，声音也更整齐。经过一轮的课后班会讲革命故事的活动之后，班上主动举手的同学明显增多。家长反馈也证明了效果，没有一个家长是说孩子在家自己讲聂耳、讲长城抗战，亲子之间有了共同的话题。这微小的改变就是“以美润心”的落实。</w:t>
      </w:r>
    </w:p>
    <w:p w14:paraId="00484ACE">
      <w:pPr>
        <w:rPr>
          <w:rFonts w:hint="eastAsia"/>
        </w:rPr>
      </w:pPr>
      <w:bookmarkStart w:id="0" w:name="_GoBack"/>
      <w:bookmarkEnd w:id="0"/>
      <w:r>
        <w:rPr>
          <w:rFonts w:hint="eastAsia"/>
        </w:rPr>
        <w:t>案例在本校进行教研展示课的公开教学，被学校红色美育校本资源库收录，获学校智慧教育应用评比优秀课例，在片区音乐数字化教学研讨会上作了经验交流。另外还要将平台资源的剪辑片段、AI评价任务单、学生作品范例一起传送给本校其它音乐老师，促使同年级其他班级老师使用这个教学路线。</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5B517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2026-10-26T09:24:22Z</dcterms:created>
  <dcterms:modified xsi:type="dcterms:W3CDTF">2026-10-26T09:25:42Z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5CAE8D9F26BC483AAEF353FFA021CBB6_12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