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51F0FD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英语学习活动观引领的小学英语生活化任务设计研究</w:t>
      </w:r>
    </w:p>
    <w:p w14:paraId="214D692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以义务教育英语课程标准（2022版）倡导的英语学习活动观为引领，从小学英语生活化任务设计入手进行研究。在教材课例的基础上，就真实情境的创设、单元主题的整合以及素养的逐步提升做了理论分析以及实践构想。从结果可以看出，在落实活动观的时候，任务要扎根于学生真实的生活中，教师要以单元主题为依托，把学习理解、应用实践和迁移创新有机地整合起来，在真实的交际中促进语言的综合运用。生活化任务的设计可以调动学习的兴趣，促进语言能力、核心素养的共同发展，在一线教学中有可操作的参考。</w:t>
      </w:r>
    </w:p>
    <w:p w14:paraId="4100013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关键词：英语学习活动观；小学英语；生活化任务；单元整体教学；核心素养</w:t>
      </w:r>
    </w:p>
    <w:p w14:paraId="1098705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认为义务教育英语课程标准（2022年版）把英语学习活动观作为实现核心素养的主要思想，要求学生在体验的过程中学习、在实践中使用、在迁移中创造。反观常态课堂语言操练经常脱离现实生活，任务设计重形式轻交际价值，学生所获得的只是零散的句子。让英语学习回归到生活当中，是当前一线教师所面对的现实难题。小学英语教材的话题贴近儿童的生活，正好给生活化任务的设计赋予了土壤。以教材为基础，从真实情境、单元主题、素养进阶三个角度出发，对活动观引领下生活化任务的开展可行路径进行研究，希望给教学实践提供一些切实的借鉴。</w:t>
      </w:r>
    </w:p>
    <w:p w14:paraId="09AC0A4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一、情境为引，任务入生活</w:t>
      </w:r>
    </w:p>
    <w:p w14:paraId="46691E6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英语学习活动观认为学生应该在真实的、完整的语境中感受和使用语言，使教师的教学任务从操练语言变为使用语言。生活化任务的要义就是让每一个语言都有一个真实的交际对象和交际目的，学生不是在背诵句子，是用解决实际问题的方式去掌握语言。教师应该能够从儿童熟悉的生活情境中提取话题，把问候、交友、求助、分享等场景化为可以亲自参与的任务，使任务贴近儿童的经验，但是不能削弱语言的含量。设计时不能直接给出对话的范本，而应该先创设情境，让学生带着真实的表达需求去听、去看、问，只有在亲身实践的过程中才会自然而然地进行交际。情境的选择还要考虑儿童的兴趣和认知水平，可以用角色扮演、现场互动等方法使语言学习是身体参与、感情投入的过程。同时教师可采取由扶到放的方式，先示范后放手，使起点不同的学生都能在真实的情境中找到自己的说话点。任务不是一次孤立的句型操练，而是生活真实完整的一种体验，语言习得也自然而然的发生了。</w:t>
      </w:r>
    </w:p>
    <w:p w14:paraId="0772D98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三年级上册Unit 1以“你好”开始新的学期，围绕How do you greet people这个问题展开，正是生活化任务落地的典范。教师可以设计开学结识新朋友的活动，在班里有转学的学生，需要对学生进行有意义的问候、自我介绍。课前教师让卡通Bobby教学生用Hi，I’m Bobby和Nice to meet you打招呼，并请学生走向新同学，用所学的句子互相问候，说出自己的姓名，然后记录下对方。课末再用“First day at school”故事引导学生体会真实的场景中问候的表达方式。整堂课的任务目标十分具体，学生在认识新朋友的过程中反复使用语言去交际，在交际的过程中不知不觉地巩固了问候的表达。生活化的任务把教材的语言变成了可以被感受到、用得上的交往能力。</w:t>
      </w:r>
    </w:p>
    <w:p w14:paraId="218CC67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二、主题为纲，任务成链条</w:t>
      </w:r>
    </w:p>
    <w:p w14:paraId="4A0DB09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活动观重视学习理解、应用实践和迁移创新这三个活动之间的联系和递进，也说明教师不能只关注生活化任务单节课的独立存在，而应该把生活化任务与单元主题联系起来整体呈现。教师要以单元话题为主线来整合各个板块的内容，让任务前后环环相扣，步步推进。课程开始时用卡通板块激起话题，让学生体会语言的运用，把学习活动落脚于对语言的梳理上；再利用故事的情境使学生内化语言，在真实生活的情境中练习；最后利用总结与评价环节开展真实的运用活动，把学习成果还给生活。因此每一课时的任务指向单元目标的同时又有不同的重点，学生通过一条由浅入深的任务链得到完整的学情体验。教师还需要在链式教学过程中设置支架，根据学情调整任务的开放程度，让能力不同的学生都能找到适合自己的真实任务参与的机会，在链条末端还要设置回顾展示的环节，让学生看到自己从理解走向运用的过程，从而学习意义感也就随之产生了，语言随着不断的生长变得越来越有生命力。</w:t>
      </w:r>
    </w:p>
    <w:p w14:paraId="51F3FFE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三年级下册Module 1以校园生活为主线，Unit 2 Clean Our Classroom以Clean our classroom的How do you clean your classroom?大问题为依托，非常有利于设计任务链。教师先让学生看卡通A dirty desk来感受清洁类的表达，再让学生分组讨论教室的清洁分工，用所学的句型议一议谁擦黑板，谁扫地，真实交流的时候练习语言；最后在单元语境中用口头表达本组的清洁计划并互相评价补充，让语言由理解走向运用。链条有看到说的，有听到用的，学生用清洁教室生活事件的零散句式构建出一个完整的表述。任务前后衔接，层层递进，生活场景一以贯之，语言学习才得以自然而然、有意义地发生。</w:t>
      </w:r>
    </w:p>
    <w:p w14:paraId="66BB33F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三、素养为的，任务向创新</w:t>
      </w:r>
    </w:p>
    <w:p w14:paraId="17F7DEF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活动观的最顶端是迁移创新，迁移创新就是学生在真实的、新的情境中运用语言进行创造性的学习，发展核心素养。不能让任务停留在对知识的机械重复，而应该给学生留有自己表达、创造的空间。设计时可以将单元所学凝聚成一个开放式的综合任务，例如制作海报、编排表演、设计计划等，让学生将词汇、句型及文化知识融合起来，由模仿到创造。教师还要引导学生将课堂任务延伸到校外生活当中，在日常生活当中用英语解决实际问题，使学习成果得到实际的使用者与反馈，体会到语言的实用性。评价也应该转向重视学生在完成任务的过程中所参与和创造的内容，而不是答案的唯一。教师还要使文化渗透在创造之中自然而然地发生，在学生表达的时候感受语言背后的情感，核心素养才会在一次次真实的创造中扎根成长。</w:t>
      </w:r>
    </w:p>
    <w:p w14:paraId="1D9A54B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四年级上册Unit 8以“Birthdays”为中心，单元最后的设计你的生日邀请函是一个以生活化迁移创新为指向的任务。教师可以带领学生读完Happy Chinese New Year之后再去积累和节日、邀请有关的表达，并布置任务让学生给家人设计一张生日邀请卡，写出时间、地点和活动。调动已学词汇句型自主构思邀请语，在班级派对角上给同伴发出邀请并相互回应。有学生把“Thanks, Dad!”里的感恩话语融入到生日邀请卡当中。任务没有固定的答案，学生在真实的交际中综合使用语言，进行个性化的创造，在不知不觉中语言能力、思维品质以及文化意识一起成长，生活气息也渗透到了课堂里。</w:t>
      </w:r>
    </w:p>
    <w:p w14:paraId="379FD80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结语：</w:t>
      </w:r>
    </w:p>
    <w:p w14:paraId="1A6911B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以英语学习活动观为依托，为小学英语课堂摆脱机械记忆提供了生活的任务。生活化任务打破课堂语言输出和学生现实生活场景之间的壁垒，把英语从孤立的单词、句型当中解放出来，变成可以用来交流、表达、</w:t>
      </w:r>
      <w:bookmarkStart w:id="0" w:name="_GoBack"/>
      <w:bookmarkEnd w:id="0"/>
      <w:r>
        <w:rPr>
          <w:rFonts w:hint="default"/>
          <w:lang w:val="en-US" w:eastAsia="zh-CN"/>
        </w:rPr>
        <w:t>实践的语言。教师不断以教材单元主题为依托，从贴近学生生活的任务载体入手，在活动中使学生感受、使用、创造语言。教师在不断的教学实践过程中还要注意学生的个体差异，根据情况对任务的难易程度做灵活调整，使学生把语言学习与生活紧密联系在一起，从而达到语言能力、文化意识、思维品质和学习能力协调发展。</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AD2700"/>
    <w:rsid w:val="090B72F2"/>
    <w:rsid w:val="15AD2700"/>
    <w:rsid w:val="63836F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9</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2026-10-26T03:51:00Z</dcterms:created>
  <dcterms:modified xsi:type="dcterms:W3CDTF">2026-10-26T04:03:52Z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CAA8B6026EA34E35A6C7A4E6B112B610_13</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