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548B50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ascii="仿宋" w:eastAsia="仿宋" w:hAnsi="仿宋" w:cs="仿宋" w:hint="eastAsia"/>
          <w:sz w:val="30"/>
          <w:szCs w:val="30"/>
        </w:rPr>
      </w:pPr>
      <w:bookmarkStart w:id="0" w:name="_GoBack"/>
      <w:r>
        <w:rPr>
          <w:rFonts w:ascii="仿宋" w:eastAsia="仿宋" w:hAnsi="仿宋" w:cs="仿宋" w:hint="eastAsia"/>
          <w:sz w:val="30"/>
          <w:szCs w:val="30"/>
        </w:rPr>
        <w:t>摘　要：</w:t>
      </w:r>
      <w:r>
        <w:rPr>
          <w:rFonts w:ascii="仿宋" w:eastAsia="仿宋" w:hAnsi="仿宋" w:cs="仿宋" w:hint="eastAsia"/>
          <w:sz w:val="30"/>
          <w:szCs w:val="30"/>
        </w:rPr>
        <w:t>人工智能工具进入初中英语课堂之后，应用浅层化、反馈滞后、同伴互助闲置等现象比较严重。本文以分布式认知、最近发展区理论为依据，对教师、AI和小先生的功能进行定位，建立教师、AI、小先生协同教学模式，确定课前共诊、课中共学、课后共升的运行链条，结合具体的单元提出具体的实施策略，使技术优势、专业引领和同伴互助三者形成合力，为发展学生英语核心素养提供途径。</w:t>
      </w:r>
    </w:p>
    <w:p w14:paraId="37B08A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关键词：数字赋能；初中英语；协同教学；小先生制；人工智能</w:t>
      </w:r>
    </w:p>
    <w:p w14:paraId="7D7BC1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ascii="仿宋" w:eastAsia="仿宋" w:hAnsi="仿宋" w:cs="仿宋" w:hint="eastAsia"/>
          <w:sz w:val="30"/>
          <w:szCs w:val="30"/>
        </w:rPr>
      </w:pPr>
    </w:p>
    <w:p w14:paraId="3A09C1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教育数字化战略行动实施以来，国家中小学智慧教育平台“用AI”栏目接入了E听说等工具，智能批改、口语测评进入课堂。人工智能技术融入初中英语阅读教学，可以改变传统的教学模式，丰富教学资源的供给，利用情境创设、人机协同、精准评价等方式，切实提高学生阅读效率，提升学生的英语核心素养</w:t>
      </w:r>
      <w:r>
        <w:rPr>
          <w:rFonts w:ascii="仿宋" w:eastAsia="仿宋" w:hAnsi="仿宋" w:cs="仿宋" w:hint="eastAsia"/>
          <w:sz w:val="30"/>
          <w:szCs w:val="30"/>
          <w:vertAlign w:val="superscript"/>
        </w:rPr>
        <w:t>[1]</w:t>
      </w:r>
      <w:r>
        <w:rPr>
          <w:rFonts w:ascii="仿宋" w:eastAsia="仿宋" w:hAnsi="仿宋" w:cs="仿宋" w:hint="eastAsia"/>
          <w:sz w:val="30"/>
          <w:szCs w:val="30"/>
        </w:rPr>
        <w:t>。义务教育英语课程标准（2022年版）要求在真实的语境中发展学生的语言运用能力，课堂上需要更多的互动。初中班级人数多、基础差、听说训练少，教师忙于备课、批改、辅导，靠增加工具不能提高质量。陶行知提倡的“小先生制”里包含着同伴互助、即知即传的智慧，同伴讲解长期没有稳定的安排，需要重新安排教师、智能工具和学生之间的关系结构。</w:t>
      </w:r>
    </w:p>
    <w:p w14:paraId="012DA0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ascii="黑体" w:eastAsia="黑体" w:hAnsi="黑体" w:cs="黑体" w:hint="eastAsia"/>
          <w:sz w:val="30"/>
          <w:szCs w:val="30"/>
        </w:rPr>
      </w:pPr>
      <w:r>
        <w:rPr>
          <w:rFonts w:ascii="黑体" w:eastAsia="黑体" w:hAnsi="黑体" w:cs="黑体" w:hint="eastAsia"/>
          <w:sz w:val="30"/>
          <w:szCs w:val="30"/>
        </w:rPr>
        <w:t>一、AI融入初中英语课堂的现实问题</w:t>
      </w:r>
    </w:p>
    <w:p w14:paraId="75187B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从目前的课堂来看，AI工具大多被用在课件生成、音频播放、习题推送等环节，只是起到电子教具的作用。教师花费时间去熟悉工具，教学还是按照统一的进度进行，工具没有进入到学情研判和任务设计环节。词汇领读用录音代替示范，语法讲解用动画代替板书，学生所面对的仍然是听讲任务，技术投入和实效之间存在差距。</w:t>
      </w:r>
    </w:p>
    <w:p w14:paraId="479157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AI平台可以生成预习报告、错题分布和练习数据，但是这些数据在课堂上到底用在哪里没有明确的规定。很多教师没有研判的时间和方法，报告只是用来向家长反馈，没有转化为教学调整；另外一些课堂把平台推荐的习题当作教学内容，学生出错之后又会收到类似的练习，教师对于难点的判断和情感关怀也被忽略掉了。数据的价值取决于教师的解读和决策，缺少这个环节，智能技术只会增加教学之外的负担。</w:t>
      </w:r>
    </w:p>
    <w:p w14:paraId="1E470C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语言能力的形成要依靠真实的交流来实现，课堂时间是有限的常量。AI对话和口语测评大多都是学生和屏幕一对一的交流，同伴间的英语对话也因此而减少。机器反馈可以评判发音是否正确、句型是否恰当，但是很难察觉到表达的目的性，也很难在学生害怕的时候给予肯定。课堂缺少同伴讲解、小组合作和互相纠正的环节，基础薄弱的学生更愿意保持沉默，学有余力的学生也缺少在帮助别人的过程中加深理解的机会。</w:t>
      </w:r>
    </w:p>
    <w:p w14:paraId="4E5CE8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同伴互助在初中英语课堂中一直存在于长期的、零散的环境中。同桌互查单词、小组对话虽然有安排，但是缺少明确的角色、任务、轮换机制，成绩好的学生偶尔代替教师进行指导，而其他学生长期处于被帮助的地位。教师面对几十个学生发音、句型、作业等各方面的提问，个别辅导覆盖面小，AI可以解决一部分批改、陪练的问题，但是不能担当起组织同伴、维持信任、价值引领的责任。课堂急需教师、智能工具和学生之间稳定的结构来组织起来。</w:t>
      </w:r>
    </w:p>
    <w:p w14:paraId="2F65B5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ascii="仿宋" w:eastAsia="仿宋" w:hAnsi="仿宋" w:cs="仿宋" w:hint="eastAsia"/>
          <w:sz w:val="30"/>
          <w:szCs w:val="30"/>
        </w:rPr>
      </w:pPr>
    </w:p>
    <w:p w14:paraId="57D7C5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ascii="仿宋" w:eastAsia="仿宋" w:hAnsi="仿宋" w:cs="仿宋" w:hint="eastAsia"/>
          <w:sz w:val="30"/>
          <w:szCs w:val="30"/>
        </w:rPr>
      </w:pPr>
    </w:p>
    <w:p w14:paraId="1CD3A7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三个任务由理解、操练到表达层层递进，薄弱学生在小先生的带动下开口，学有余力者拓展思维，每个学生都有与水平相匹配的实践机会。</w:t>
      </w:r>
    </w:p>
    <w:p w14:paraId="3981CA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（三）课后巩固共升，以多元反馈形成改进闭环</w:t>
      </w:r>
    </w:p>
    <w:p w14:paraId="3866D9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课后环节决定学习是否能巩固。教师根据课堂数据来设计分层作业，AI推送不同的学生并完成客观题批改和口语评分，小先生负责线上答疑和错题分享，帮助同伴解决基础问题，教师集中分析共性错误，调整后续教学，组织评价。</w:t>
      </w:r>
    </w:p>
    <w:p w14:paraId="382016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课后教师用E听说和平台布置分层任务，基础层把简单的句型改写成表目的结构，提高层根据教师的清单互评初稿，拓展层完善题为Rules for using AI的规则清单，用AI反复修改语言。研究表明生成式人工智能反馈对中学生英语写作教学有效，可以给语言教学数字化转型提供一定的参考[3]。系统自动批改客观题、给口语和写作提供反馈，生成错题集并标注错误类型；小先生轮流在学习群值守，组织错题分享，收集问题反馈教师。</w:t>
      </w:r>
    </w:p>
    <w:p w14:paraId="7562B0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教师查阅班级错误热力图、小先生答疑记录发现so as not to否定形式仍占近三成学生的出错，第二天早读时用三分钟进行微练，调整复习内容。评价由教师制定标准、组织实施，AI记录预习完成率、练习正确率、朗读流利度等客观数据，小先生用星级加评语评价同伴参与度和互助表现，教师根据课堂观察给出评定。优秀规则清单由教师安排到单元Presenting Ideas环节展示，评价结果用作下一阶段教学的依据。</w:t>
      </w:r>
    </w:p>
    <w:p w14:paraId="27D8B8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结语</w:t>
      </w:r>
    </w:p>
    <w:p w14:paraId="6FC31280">
      <w:r>
        <w:rPr>
          <w:rFonts w:ascii="仿宋" w:eastAsia="仿宋" w:hAnsi="仿宋" w:cs="仿宋" w:hint="eastAsia"/>
          <w:sz w:val="30"/>
          <w:szCs w:val="30"/>
        </w:rPr>
        <w:t>该模式不是三个要素的简单相加，而是课堂分工和学习关系的重新安排。AI做可标准化、数据化的任务，老师负责专业判断和育人责任，小先生用同伴互助形成课堂稳定的机制，三个部分在课前、课中、课后循环中形成合力。随着智能工具的更新换代，在保证语言实践和数据安全的基础上怎样完善三方协同，还需要在更多的课型、学段中进行检验和打磨。</w:t>
      </w:r>
    </w:p>
    <w:bookmarkEnd w:id="0"/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79B061C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至尊宝。</cp:lastModifiedBy>
  <cp:revision>0</cp:revision>
  <dcterms:created xsi:type="dcterms:W3CDTF">2026-10-17T18:13:16Z</dcterms:created>
  <dcterms:modified xsi:type="dcterms:W3CDTF">2026-10-17T18:13:47Z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B6FD250EE4894B0AAF074B41C6C4800F_12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eyJoZGlkIjoiNGMyMDM0OWViNjk3MWYxMmFkMDgxMTg5ZDcyYjU5OGMiLCJ1c2VySWQiOiIzMTA0NzM2NDgifQ==</vt:lpwstr>
  </property>
</Properties>
</file>