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1.11.0 -->
  <w:body>
    <w:p w14:paraId="16080950">
      <w:pPr>
        <w:numPr>
          <w:ilvl w:val="0"/>
          <w:numId w:val="0"/>
        </w:numPr>
        <w:spacing w:line="300" w:lineRule="auto"/>
        <w:ind w:right="74" w:rightChars="0"/>
        <w:rPr>
          <w:rFonts w:ascii="宋体" w:hAnsi="宋体" w:cs="宋体" w:hint="eastAsia"/>
          <w:color w:val="0000FF"/>
          <w:szCs w:val="21"/>
        </w:rPr>
      </w:pPr>
      <w:r>
        <w:rPr>
          <w:rFonts w:ascii="宋体" w:hAnsi="宋体" w:cs="宋体" w:hint="eastAsia"/>
          <w:color w:val="0000FF"/>
          <w:szCs w:val="21"/>
        </w:rPr>
        <w:t>1. 研究目标</w:t>
      </w:r>
    </w:p>
    <w:p w14:paraId="6B7C7163">
      <w:pPr>
        <w:spacing w:line="300" w:lineRule="auto"/>
        <w:ind w:right="74" w:firstLine="480" w:firstLineChars="200"/>
        <w:rPr>
          <w:rFonts w:ascii="宋体" w:hAnsi="宋体" w:cs="宋体" w:hint="eastAsia"/>
          <w:color w:val="0000FF"/>
          <w:szCs w:val="21"/>
        </w:rPr>
      </w:pPr>
      <w:r>
        <w:rPr>
          <w:rFonts w:ascii="宋体" w:hAnsi="宋体" w:cs="宋体" w:hint="eastAsia"/>
          <w:color w:val="0000FF"/>
          <w:szCs w:val="21"/>
        </w:rPr>
        <w:t>（1）</w:t>
      </w:r>
      <w:r>
        <w:rPr>
          <w:rFonts w:ascii="宋体" w:hAnsi="宋体" w:cs="宋体" w:hint="eastAsia"/>
          <w:color w:val="0000FF"/>
          <w:szCs w:val="21"/>
        </w:rPr>
        <w:t>调查临渭区小学低段语文单元教学现状，整理出目前一、二年级语文教学存在的碎片化教学、单元目标虚化、作业零散等问题。</w:t>
      </w:r>
    </w:p>
    <w:p w14:paraId="1E9B04F3">
      <w:pPr>
        <w:spacing w:line="300" w:lineRule="auto"/>
        <w:ind w:right="74" w:firstLine="480" w:firstLineChars="200"/>
        <w:rPr>
          <w:rFonts w:ascii="宋体" w:hAnsi="宋体" w:cs="宋体" w:hint="eastAsia"/>
          <w:color w:val="0000FF"/>
          <w:szCs w:val="21"/>
        </w:rPr>
      </w:pPr>
      <w:r>
        <w:rPr>
          <w:rFonts w:ascii="宋体" w:hAnsi="宋体" w:cs="宋体" w:hint="eastAsia"/>
          <w:color w:val="0000FF"/>
          <w:szCs w:val="21"/>
        </w:rPr>
        <w:t>（2）</w:t>
      </w:r>
      <w:r>
        <w:rPr>
          <w:rFonts w:ascii="宋体" w:hAnsi="宋体" w:cs="宋体" w:hint="eastAsia"/>
          <w:color w:val="0000FF"/>
          <w:szCs w:val="21"/>
        </w:rPr>
        <w:t>以部编版一年级、二年级教材单元内容为基础，建立符合低段学生认知特点的大单元教学设计框架。</w:t>
      </w:r>
    </w:p>
    <w:p w14:paraId="2ABF636C">
      <w:pPr>
        <w:spacing w:line="300" w:lineRule="auto"/>
        <w:ind w:right="74" w:firstLine="480" w:firstLineChars="200"/>
        <w:rPr>
          <w:rFonts w:ascii="宋体" w:hAnsi="宋体" w:cs="宋体" w:hint="eastAsia"/>
          <w:color w:val="0000FF"/>
          <w:szCs w:val="21"/>
        </w:rPr>
      </w:pPr>
      <w:r>
        <w:rPr>
          <w:rFonts w:ascii="宋体" w:hAnsi="宋体" w:cs="宋体" w:hint="eastAsia"/>
          <w:color w:val="0000FF"/>
          <w:szCs w:val="21"/>
        </w:rPr>
        <w:t>（3）</w:t>
      </w:r>
      <w:r>
        <w:rPr>
          <w:rFonts w:ascii="宋体" w:hAnsi="宋体" w:cs="宋体" w:hint="eastAsia"/>
          <w:color w:val="0000FF"/>
          <w:szCs w:val="21"/>
        </w:rPr>
        <w:t>开展课堂教学实践，形成一批可以落地的低段语文大单元教学设计案例，开发单元整体性作业和过程性评价方案。</w:t>
      </w:r>
    </w:p>
    <w:p w14:paraId="0B6E6000">
      <w:pPr>
        <w:spacing w:line="300" w:lineRule="auto"/>
        <w:ind w:right="74" w:firstLine="480" w:firstLineChars="200"/>
        <w:rPr>
          <w:rFonts w:ascii="宋体" w:hAnsi="宋体" w:cs="宋体" w:hint="eastAsia"/>
          <w:color w:val="0000FF"/>
          <w:szCs w:val="21"/>
        </w:rPr>
      </w:pPr>
      <w:r>
        <w:rPr>
          <w:rFonts w:ascii="宋体" w:hAnsi="宋体" w:cs="宋体" w:hint="eastAsia"/>
          <w:color w:val="0000FF"/>
          <w:szCs w:val="21"/>
        </w:rPr>
        <w:t>（4）总结</w:t>
      </w:r>
      <w:r>
        <w:rPr>
          <w:rFonts w:ascii="宋体" w:hAnsi="宋体" w:cs="宋体" w:hint="eastAsia"/>
          <w:color w:val="0000FF"/>
          <w:szCs w:val="21"/>
        </w:rPr>
        <w:t>根据陕西省基层小学低年级语文大单元教学的实际情况，提出适合陕西基层小学的低年级语文大单元教学实施策略，形成研究报告，供区域内小学语文教师使用。</w:t>
      </w:r>
    </w:p>
    <w:p w14:paraId="1AF8F9F4">
      <w:pPr>
        <w:spacing w:line="300" w:lineRule="auto"/>
        <w:ind w:right="74"/>
        <w:rPr>
          <w:rFonts w:ascii="宋体" w:hAnsi="宋体" w:cs="宋体" w:hint="eastAsia"/>
          <w:color w:val="0000FF"/>
          <w:szCs w:val="21"/>
        </w:rPr>
      </w:pPr>
      <w:r>
        <w:rPr>
          <w:rFonts w:ascii="宋体" w:hAnsi="宋体" w:cs="宋体" w:hint="eastAsia"/>
          <w:color w:val="0000FF"/>
          <w:szCs w:val="21"/>
        </w:rPr>
        <w:t>2. 研究内容</w:t>
      </w:r>
    </w:p>
    <w:p w14:paraId="6763893D">
      <w:pPr>
        <w:spacing w:line="300" w:lineRule="auto"/>
        <w:ind w:right="74" w:firstLine="480" w:firstLineChars="200"/>
        <w:rPr>
          <w:rFonts w:ascii="宋体" w:hAnsi="宋体" w:cs="宋体" w:hint="eastAsia"/>
          <w:color w:val="0000FF"/>
          <w:szCs w:val="21"/>
          <w:lang w:eastAsia="zh-CN"/>
        </w:rPr>
      </w:pPr>
      <w:r>
        <w:rPr>
          <w:rFonts w:ascii="宋体" w:hAnsi="宋体" w:cs="宋体" w:hint="eastAsia"/>
          <w:color w:val="0000FF"/>
          <w:szCs w:val="21"/>
        </w:rPr>
        <w:t>模块一为现状调查与问题诊断，调</w:t>
      </w:r>
    </w:p>
    <w:p w14:paraId="0C898E1F">
      <w:pPr>
        <w:spacing w:line="300" w:lineRule="auto"/>
        <w:ind w:right="74" w:firstLine="480" w:firstLineChars="200"/>
        <w:rPr>
          <w:rFonts w:ascii="宋体" w:hAnsi="宋体" w:cs="宋体" w:hint="eastAsia"/>
          <w:color w:val="0000FF"/>
          <w:szCs w:val="21"/>
        </w:rPr>
      </w:pPr>
      <w:r>
        <w:rPr>
          <w:rFonts w:ascii="宋体" w:hAnsi="宋体" w:cs="宋体" w:hint="eastAsia"/>
          <w:color w:val="0000FF"/>
          <w:szCs w:val="21"/>
        </w:rPr>
        <w:t>查对象为临渭区一、二年级语文教师，采用问卷加课堂观察的方式进行调查；整理出目前低段单元教学中存在的共性问题。重点对教师对单元整体目标的把握情况进行分析，对单元学习资源整合情况进行分析，对识字、阅读教学与素养目标的脱节问题进行分析。访谈一线教师，了解低段大单元备课的现实困境，即备课时间过长，活动设计不能适应低年级学生注意力的特点，过程性评价的落实难等问题。对不同教龄教师单元解读、活动设计等各方面的差异进行分类归纳，找出问题背后的原因，区分出理念认知层面的不足和课堂操作层面的障碍，给后续的教学设计框架搭建和教学策略优化提供真实的现实依据。</w:t>
      </w:r>
    </w:p>
    <w:p w14:paraId="0D83B083">
      <w:pPr>
        <w:spacing w:line="300" w:lineRule="auto"/>
        <w:ind w:right="74" w:firstLine="480" w:firstLineChars="200"/>
        <w:rPr>
          <w:rFonts w:ascii="宋体" w:hAnsi="宋体" w:cs="宋体" w:hint="eastAsia"/>
          <w:color w:val="0000FF"/>
          <w:szCs w:val="21"/>
        </w:rPr>
      </w:pPr>
      <w:r>
        <w:rPr>
          <w:rFonts w:ascii="宋体" w:hAnsi="宋体" w:cs="宋体" w:hint="eastAsia"/>
          <w:color w:val="0000FF"/>
          <w:szCs w:val="21"/>
        </w:rPr>
        <w:t>模块二：根据部</w:t>
      </w:r>
    </w:p>
    <w:p w14:paraId="642EBD94">
      <w:pPr>
        <w:spacing w:line="300" w:lineRule="auto"/>
        <w:ind w:right="74" w:firstLine="480" w:firstLineChars="200"/>
        <w:rPr>
          <w:rFonts w:ascii="宋体" w:hAnsi="宋体" w:cs="宋体" w:hint="eastAsia"/>
          <w:color w:val="0000FF"/>
          <w:szCs w:val="21"/>
        </w:rPr>
      </w:pPr>
      <w:r>
        <w:rPr>
          <w:rFonts w:ascii="宋体" w:hAnsi="宋体" w:cs="宋体" w:hint="eastAsia"/>
          <w:color w:val="0000FF"/>
          <w:szCs w:val="21"/>
        </w:rPr>
        <w:t>编版一、二年级教材单元目录搭建低段语文大单元教学设计框架。</w:t>
      </w:r>
    </w:p>
    <w:p w14:paraId="544B1A40">
      <w:pPr>
        <w:spacing w:line="300" w:lineRule="auto"/>
        <w:ind w:right="74" w:firstLine="480" w:firstLineChars="200"/>
        <w:rPr>
          <w:rFonts w:ascii="宋体" w:hAnsi="宋体" w:cs="宋体" w:hint="eastAsia"/>
          <w:color w:val="0000FF"/>
          <w:szCs w:val="21"/>
          <w:lang w:eastAsia="zh-CN"/>
        </w:rPr>
      </w:pPr>
      <w:r>
        <w:rPr>
          <w:rFonts w:ascii="宋体" w:hAnsi="宋体" w:cs="宋体" w:hint="eastAsia"/>
          <w:color w:val="0000FF"/>
          <w:szCs w:val="21"/>
        </w:rPr>
        <w:t>模块三选择一年级</w:t>
      </w:r>
    </w:p>
    <w:p w14:paraId="3FED9F1B">
      <w:pPr>
        <w:spacing w:line="300" w:lineRule="auto"/>
        <w:ind w:right="74" w:firstLine="480" w:firstLineChars="200"/>
        <w:rPr>
          <w:rFonts w:ascii="宋体" w:hAnsi="宋体" w:cs="宋体" w:hint="eastAsia"/>
          <w:color w:val="0000FF"/>
          <w:szCs w:val="21"/>
        </w:rPr>
      </w:pPr>
      <w:r>
        <w:rPr>
          <w:rFonts w:ascii="宋体" w:hAnsi="宋体" w:cs="宋体" w:hint="eastAsia"/>
          <w:color w:val="0000FF"/>
          <w:szCs w:val="21"/>
        </w:rPr>
        <w:t>上册《秋天》单元、二年级上册“大自然的秘密”单元等典型单元进行教学实践，根据教材目录提取出单元的人文主题和语文要素，设计出进阶式的学习任务，在班级里进行课堂教学。在教学实施过程中考虑到低年级学生具象思维的特点，加入情境体验、小组合作、识字游戏等环节，控制单个任务的学习时间，适应低段课堂节奏。在实践过程中动态调整任务难度，整理出教学设计落地时出现的突发问题，组织备课小组开展阶段性研讨，及时改进任务和作业的设计。同步收集课堂实录、学生学习作品、作业样本。</w:t>
      </w:r>
    </w:p>
    <w:p w14:paraId="2B06574F">
      <w:pPr>
        <w:spacing w:line="300" w:lineRule="auto"/>
        <w:ind w:right="74" w:firstLine="480" w:firstLineChars="200"/>
        <w:rPr>
          <w:rFonts w:ascii="宋体" w:hAnsi="宋体" w:cs="宋体" w:hint="eastAsia"/>
          <w:color w:val="0000FF"/>
          <w:szCs w:val="21"/>
          <w:lang w:eastAsia="zh-CN"/>
        </w:rPr>
      </w:pPr>
      <w:r>
        <w:rPr>
          <w:rFonts w:ascii="宋体" w:hAnsi="宋体" w:cs="宋体" w:hint="eastAsia"/>
          <w:color w:val="0000FF"/>
          <w:szCs w:val="21"/>
        </w:rPr>
        <w:t>模块四：效果验证</w:t>
      </w:r>
    </w:p>
    <w:p w14:paraId="350BD204">
      <w:pPr>
        <w:spacing w:line="300" w:lineRule="auto"/>
        <w:ind w:right="74" w:firstLine="480" w:firstLineChars="200"/>
        <w:rPr>
          <w:rFonts w:ascii="宋体" w:hAnsi="宋体" w:cs="宋体" w:hint="eastAsia"/>
          <w:color w:val="0000FF"/>
          <w:szCs w:val="21"/>
        </w:rPr>
      </w:pPr>
      <w:r>
        <w:rPr>
          <w:rFonts w:ascii="宋体" w:hAnsi="宋体" w:cs="宋体" w:hint="eastAsia"/>
          <w:color w:val="0000FF"/>
          <w:szCs w:val="21"/>
        </w:rPr>
        <w:t>对比实验班与对照班学生识字能力、朗读能力、语文学习兴趣；收集教师课后反思，验证大单元教学策略的实际效果；整理典型教学案例，提炼实施策略。</w:t>
      </w:r>
    </w:p>
    <w:p w14:paraId="67F192F4">
      <w:pPr>
        <w:spacing w:line="300" w:lineRule="auto"/>
        <w:ind w:right="74"/>
        <w:rPr>
          <w:rFonts w:ascii="宋体" w:hAnsi="宋体" w:cs="宋体" w:hint="eastAsia"/>
          <w:color w:val="0000FF"/>
          <w:szCs w:val="21"/>
        </w:rPr>
      </w:pPr>
      <w:r>
        <w:rPr>
          <w:rFonts w:ascii="宋体" w:hAnsi="宋体" w:cs="宋体" w:hint="eastAsia"/>
          <w:color w:val="0000FF"/>
          <w:szCs w:val="21"/>
        </w:rPr>
        <w:t>3. 研究假设</w:t>
      </w:r>
    </w:p>
    <w:p w14:paraId="66C8FA0B">
      <w:pPr>
        <w:spacing w:line="300" w:lineRule="auto"/>
        <w:ind w:right="74" w:firstLine="480" w:firstLineChars="200"/>
        <w:rPr>
          <w:rFonts w:ascii="宋体" w:hAnsi="宋体" w:cs="宋体" w:hint="eastAsia"/>
          <w:color w:val="0000FF"/>
          <w:szCs w:val="21"/>
        </w:rPr>
      </w:pPr>
      <w:r>
        <w:rPr>
          <w:rFonts w:ascii="宋体" w:hAnsi="宋体" w:cs="宋体" w:hint="eastAsia"/>
          <w:color w:val="0000FF"/>
          <w:szCs w:val="21"/>
        </w:rPr>
        <w:t>在小学低段语文教学中，以教材原有单元为载体，以核心素养为导向开展大单元教学设计，可以冲破单篇碎片化教学的束缚，促使学生建立起单元内的知识联系，从而提升学生的识字、朗读以及口头表达水平，同时还能提升教师的单元整体备课能力。</w:t>
      </w:r>
    </w:p>
    <w:p w14:paraId="2F9128D4">
      <w:pPr>
        <w:spacing w:line="300" w:lineRule="auto"/>
        <w:ind w:right="74"/>
        <w:rPr>
          <w:rFonts w:ascii="宋体" w:hAnsi="宋体" w:cs="宋体" w:hint="eastAsia"/>
          <w:color w:val="0000FF"/>
          <w:szCs w:val="21"/>
        </w:rPr>
      </w:pPr>
      <w:r>
        <w:rPr>
          <w:rFonts w:ascii="宋体" w:hAnsi="宋体" w:cs="宋体" w:hint="eastAsia"/>
          <w:color w:val="0000FF"/>
          <w:szCs w:val="21"/>
        </w:rPr>
        <w:t>4. 创新之处</w:t>
      </w:r>
    </w:p>
    <w:p w14:paraId="384A4A53">
      <w:pPr>
        <w:spacing w:line="300" w:lineRule="auto"/>
        <w:ind w:right="74" w:firstLine="480" w:firstLineChars="200"/>
        <w:rPr>
          <w:rFonts w:ascii="宋体" w:hAnsi="宋体" w:cs="宋体" w:hint="eastAsia"/>
          <w:color w:val="0000FF"/>
          <w:szCs w:val="21"/>
        </w:rPr>
      </w:pPr>
      <w:r>
        <w:rPr>
          <w:rFonts w:ascii="宋体" w:hAnsi="宋体" w:cs="宋体" w:hint="eastAsia"/>
          <w:color w:val="0000FF"/>
          <w:szCs w:val="21"/>
        </w:rPr>
        <w:t>学术创新，目前大单元教学研究大多集中在小学中高段，本课题聚焦低段识字、启蒙阅读，依托部编版一二年级教材，产出贴合陕西县域小学学情的教学案例，丰富低段任务群教学的实践成果。</w:t>
      </w:r>
    </w:p>
    <w:p w14:paraId="66EBEAD2">
      <w:pPr>
        <w:spacing w:line="300" w:lineRule="auto"/>
        <w:ind w:right="74" w:firstLine="480" w:firstLineChars="200"/>
        <w:rPr>
          <w:rFonts w:ascii="宋体" w:hAnsi="宋体" w:cs="宋体" w:hint="eastAsia"/>
          <w:color w:val="0000FF"/>
          <w:szCs w:val="21"/>
        </w:rPr>
      </w:pPr>
      <w:r>
        <w:rPr>
          <w:rFonts w:ascii="宋体" w:hAnsi="宋体" w:cs="宋体" w:hint="eastAsia"/>
          <w:color w:val="0000FF"/>
          <w:szCs w:val="21"/>
        </w:rPr>
        <w:t>实践创新点在于直接使用部编版一、二年级教材目录作为实践材料，根据识字单元、阅读单元设计出不同的范式，提供单元整体作业以及适合低龄学生的评价方案，成果可以直接用于班级教学中，降低一线教师备课难度。</w:t>
      </w:r>
    </w:p>
    <w:p w14:paraId="11F66DEB">
      <w:pPr>
        <w:rPr>
          <w:rFonts w:ascii="宋体" w:hAnsi="宋体" w:cs="宋体" w:hint="eastAsia"/>
          <w:color w:val="0000FF"/>
          <w:szCs w:val="21"/>
          <w:lang w:eastAsia="zh-CN"/>
        </w:rPr>
      </w:pPr>
      <w:r>
        <w:rPr>
          <w:rFonts w:ascii="宋体" w:hAnsi="宋体" w:cs="宋体" w:hint="eastAsia"/>
          <w:color w:val="0000FF"/>
          <w:szCs w:val="21"/>
        </w:rPr>
        <w:t>方法创新，本文不只用纸笔测试来评价学生，还增加了学习成果袋、课堂闯关、朗读展示等多元评价方式，适合低段学生年龄特点，关注素养的过程性发展</w:t>
      </w:r>
      <w:r>
        <w:rPr>
          <w:rFonts w:ascii="宋体" w:hAnsi="宋体" w:cs="宋体" w:hint="eastAsia"/>
          <w:color w:val="0000FF"/>
          <w:szCs w:val="21"/>
          <w:lang w:eastAsia="zh-CN"/>
        </w:rPr>
        <w:t>。</w:t>
      </w:r>
    </w:p>
    <w:p w14:paraId="0448A7AF">
      <w:pPr>
        <w:spacing w:line="300" w:lineRule="auto"/>
        <w:ind w:right="74"/>
        <w:rPr>
          <w:rFonts w:ascii="宋体" w:hAnsi="宋体" w:cs="宋体" w:hint="eastAsia"/>
          <w:color w:val="0000FF"/>
          <w:szCs w:val="21"/>
        </w:rPr>
      </w:pPr>
      <w:r>
        <w:rPr>
          <w:rFonts w:ascii="宋体" w:hAnsi="宋体" w:cs="宋体" w:hint="eastAsia"/>
          <w:color w:val="0000FF"/>
          <w:szCs w:val="21"/>
        </w:rPr>
        <w:t>（五）研究方法、技术路线、实施步骤</w:t>
      </w:r>
    </w:p>
    <w:p w14:paraId="47F684CD">
      <w:pPr>
        <w:spacing w:line="300" w:lineRule="auto"/>
        <w:ind w:right="74"/>
        <w:rPr>
          <w:rFonts w:ascii="宋体" w:hAnsi="宋体" w:cs="宋体" w:hint="eastAsia"/>
          <w:color w:val="0000FF"/>
          <w:szCs w:val="21"/>
        </w:rPr>
      </w:pPr>
      <w:r>
        <w:rPr>
          <w:rFonts w:ascii="宋体" w:hAnsi="宋体" w:cs="宋体" w:hint="eastAsia"/>
          <w:color w:val="0000FF"/>
          <w:szCs w:val="21"/>
        </w:rPr>
        <w:t>1. 研究方法</w:t>
      </w:r>
    </w:p>
    <w:p w14:paraId="65E9D62E">
      <w:pPr>
        <w:spacing w:line="300" w:lineRule="auto"/>
        <w:ind w:right="74" w:firstLine="480" w:firstLineChars="200"/>
        <w:rPr>
          <w:rFonts w:ascii="宋体" w:hAnsi="宋体" w:cs="宋体" w:hint="eastAsia"/>
          <w:color w:val="0000FF"/>
          <w:szCs w:val="21"/>
        </w:rPr>
      </w:pPr>
      <w:r>
        <w:rPr>
          <w:rFonts w:ascii="宋体" w:hAnsi="宋体" w:cs="宋体" w:hint="eastAsia"/>
          <w:color w:val="0000FF"/>
          <w:szCs w:val="21"/>
        </w:rPr>
        <w:t>文献研究法，查阅2022版语文课程标准，研读国内大单元教学相关期刊、会议论文，整理已有研究成果，给本课题提供理论支持。</w:t>
      </w:r>
    </w:p>
    <w:p w14:paraId="77640F5D">
      <w:pPr>
        <w:spacing w:line="300" w:lineRule="auto"/>
        <w:ind w:right="74" w:firstLine="480" w:firstLineChars="200"/>
        <w:rPr>
          <w:rFonts w:ascii="宋体" w:hAnsi="宋体" w:cs="宋体" w:hint="eastAsia"/>
          <w:color w:val="0000FF"/>
          <w:szCs w:val="21"/>
        </w:rPr>
      </w:pPr>
      <w:r>
        <w:rPr>
          <w:rFonts w:ascii="宋体" w:hAnsi="宋体" w:cs="宋体" w:hint="eastAsia"/>
          <w:color w:val="0000FF"/>
          <w:szCs w:val="21"/>
        </w:rPr>
        <w:t>调查研究法，即对临渭区低段语文教师进行问卷调查，对随堂听课进行诊断，找出目前低段语文单元教学存在的现实问题。</w:t>
      </w:r>
    </w:p>
    <w:p w14:paraId="65038E75">
      <w:pPr>
        <w:spacing w:line="300" w:lineRule="auto"/>
        <w:ind w:right="74" w:firstLine="480" w:firstLineChars="200"/>
        <w:rPr>
          <w:rFonts w:ascii="宋体" w:hAnsi="宋体" w:cs="宋体" w:hint="eastAsia"/>
          <w:color w:val="0000FF"/>
          <w:szCs w:val="21"/>
        </w:rPr>
      </w:pPr>
      <w:r>
        <w:rPr>
          <w:rFonts w:ascii="宋体" w:hAnsi="宋体" w:cs="宋体" w:hint="eastAsia"/>
          <w:color w:val="0000FF"/>
          <w:szCs w:val="21"/>
        </w:rPr>
        <w:t>行动研究法选择试点班级，课题组成员进行教学设计、课堂授课、课后反思、方案迭代，循环优化大单元教学方案。</w:t>
      </w:r>
    </w:p>
    <w:p w14:paraId="3F5B1988">
      <w:pPr>
        <w:spacing w:line="300" w:lineRule="auto"/>
        <w:ind w:right="74" w:firstLine="480" w:firstLineChars="200"/>
        <w:rPr>
          <w:rFonts w:ascii="宋体" w:hAnsi="宋体" w:cs="宋体" w:hint="eastAsia"/>
          <w:color w:val="0000FF"/>
          <w:szCs w:val="21"/>
        </w:rPr>
      </w:pPr>
      <w:r>
        <w:rPr>
          <w:rFonts w:ascii="宋体" w:hAnsi="宋体" w:cs="宋体" w:hint="eastAsia"/>
          <w:color w:val="0000FF"/>
          <w:szCs w:val="21"/>
        </w:rPr>
        <w:t>案例研究法选择部编版教材典型单元，全程跟踪教学过程，整理出完整的课例，总结出可以推广的教学策略。</w:t>
      </w:r>
    </w:p>
    <w:p w14:paraId="18B8C20D">
      <w:pPr>
        <w:spacing w:line="300" w:lineRule="auto"/>
        <w:ind w:right="74"/>
        <w:rPr>
          <w:rFonts w:ascii="宋体" w:hAnsi="宋体" w:cs="宋体" w:hint="eastAsia"/>
          <w:color w:val="000000"/>
          <w:szCs w:val="21"/>
        </w:rPr>
      </w:pPr>
      <w:r>
        <w:rPr>
          <w:rFonts w:ascii="宋体" w:hAnsi="宋体" w:cs="宋体" w:hint="eastAsia"/>
          <w:color w:val="000000"/>
          <w:szCs w:val="21"/>
        </w:rPr>
        <w:t>3.实施步骤</w:t>
      </w:r>
    </w:p>
    <w:p w14:paraId="6E7A3B55">
      <w:pPr>
        <w:spacing w:line="300" w:lineRule="auto"/>
        <w:ind w:right="74" w:firstLine="480" w:firstLineChars="200"/>
        <w:rPr>
          <w:rFonts w:ascii="宋体" w:hAnsi="宋体" w:cs="宋体" w:hint="eastAsia"/>
          <w:color w:val="000000"/>
          <w:szCs w:val="21"/>
        </w:rPr>
      </w:pPr>
      <w:r>
        <w:rPr>
          <w:rFonts w:ascii="宋体" w:hAnsi="宋体" w:cs="宋体" w:hint="eastAsia"/>
          <w:color w:val="000000"/>
          <w:szCs w:val="21"/>
        </w:rPr>
        <w:t>第一阶段为准备阶段（2026年9月至2026年11月）。组建课题组，开展文献检索工作，制定教师调查问卷，选定试点班级。</w:t>
      </w:r>
    </w:p>
    <w:p w14:paraId="503B8C9B">
      <w:pPr>
        <w:spacing w:line="300" w:lineRule="auto"/>
        <w:ind w:right="74" w:firstLine="480" w:firstLineChars="200"/>
        <w:rPr>
          <w:rFonts w:ascii="宋体" w:hAnsi="宋体" w:cs="宋体" w:hint="eastAsia"/>
          <w:color w:val="000000"/>
          <w:szCs w:val="21"/>
        </w:rPr>
      </w:pPr>
      <w:r>
        <w:rPr>
          <w:rFonts w:ascii="宋体" w:hAnsi="宋体" w:cs="宋体" w:hint="eastAsia"/>
          <w:color w:val="000000"/>
          <w:szCs w:val="21"/>
        </w:rPr>
        <w:t>第二阶段为现状调研阶段（2026年12月至2027年2月）。进行问卷发放、课堂观察，整理出目前低段单元教学存在的问题，撰写现状分析报告。</w:t>
      </w:r>
    </w:p>
    <w:p w14:paraId="62E6236A">
      <w:pPr>
        <w:spacing w:line="300" w:lineRule="auto"/>
        <w:ind w:right="74" w:firstLine="480" w:firstLineChars="200"/>
        <w:rPr>
          <w:rFonts w:ascii="宋体" w:hAnsi="宋体" w:cs="宋体" w:hint="eastAsia"/>
          <w:color w:val="000000"/>
          <w:szCs w:val="21"/>
        </w:rPr>
      </w:pPr>
      <w:r>
        <w:rPr>
          <w:rFonts w:ascii="宋体" w:hAnsi="宋体" w:cs="宋体" w:hint="eastAsia"/>
          <w:color w:val="000000"/>
          <w:szCs w:val="21"/>
        </w:rPr>
        <w:t>第三阶段：框架构建与案例开发（2027.2—2027.4）。按照部编版一二年级教材目录来创建大单元教学框架，完成2-3个典型的单元教学设计初稿。</w:t>
      </w:r>
    </w:p>
    <w:p w14:paraId="5B54F6F5">
      <w:pPr>
        <w:spacing w:line="300" w:lineRule="auto"/>
        <w:ind w:right="74" w:firstLine="480" w:firstLineChars="200"/>
        <w:rPr>
          <w:rFonts w:ascii="宋体" w:hAnsi="宋体" w:cs="宋体" w:hint="eastAsia"/>
          <w:color w:val="000000"/>
          <w:szCs w:val="21"/>
        </w:rPr>
      </w:pPr>
      <w:r>
        <w:rPr>
          <w:rFonts w:ascii="宋体" w:hAnsi="宋体" w:cs="宋体" w:hint="eastAsia"/>
          <w:color w:val="000000"/>
          <w:szCs w:val="21"/>
        </w:rPr>
        <w:t>第四阶段为课堂实践和迭代（2027年4月至2027年6月）。在试点班级开展教学实践，收集课堂资料，多次修改教学设计、单元作业和评价方案。</w:t>
      </w:r>
    </w:p>
    <w:p w14:paraId="2028DD5F">
      <w:pPr>
        <w:spacing w:line="300" w:lineRule="auto"/>
        <w:ind w:right="74" w:firstLine="480" w:firstLineChars="200"/>
        <w:rPr>
          <w:rFonts w:ascii="宋体" w:hAnsi="宋体" w:cs="宋体" w:hint="eastAsia"/>
          <w:color w:val="000000"/>
          <w:szCs w:val="21"/>
        </w:rPr>
      </w:pPr>
      <w:r>
        <w:rPr>
          <w:rFonts w:ascii="宋体" w:hAnsi="宋体" w:cs="宋体" w:hint="eastAsia"/>
          <w:color w:val="000000"/>
          <w:szCs w:val="21"/>
        </w:rPr>
        <w:t>第五阶段是数据整理、成果总结（2027年6月-2027年8月）。整理教学案例、学生作品，对比分析实践效果，撰写课题总报告，汇编案例集。</w:t>
      </w:r>
    </w:p>
    <w:p w14:paraId="7F48CCF5">
      <w:pPr>
        <w:rPr>
          <w:rFonts w:ascii="宋体" w:hAnsi="宋体" w:cs="宋体" w:hint="eastAsia"/>
          <w:color w:val="0000FF"/>
          <w:szCs w:val="21"/>
          <w:lang w:val="en-US" w:eastAsia="zh-CN"/>
        </w:rPr>
      </w:pP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num="1" w:space="425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A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libri Light">
    <w:panose1 w:val="020F0302020204030204"/>
    <w:charset w:val="00"/>
    <w:family w:val="auto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  <w:rsid w:val="10774490"/>
    <w:rsid w:val="17A47ACA"/>
    <w:rsid w:val="1C940803"/>
    <w:rsid w:val="20123E9E"/>
    <w:rsid w:val="30BB7607"/>
    <w:rsid w:val="5274552B"/>
    <w:rsid w:val="60B34966"/>
    <w:rsid w:val="615A1273"/>
    <w:rsid w:val="64050162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semiHidden="0" w:uiPriority="9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 w:qFormat="1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 w:qFormat="1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spacing w:after="200" w:line="276" w:lineRule="auto"/>
    </w:pPr>
    <w:rPr>
      <w:rFonts w:ascii="宋体" w:eastAsia="宋体" w:hAnsi="宋体" w:cstheme="minorBidi"/>
      <w:sz w:val="24"/>
      <w:szCs w:val="22"/>
      <w:lang w:val="en-US" w:eastAsia="en-US" w:bidi="ar-SA"/>
    </w:rPr>
  </w:style>
  <w:style w:type="paragraph" w:styleId="Heading3">
    <w:name w:val="heading 3"/>
    <w:basedOn w:val="Normal"/>
    <w:next w:val="Normal"/>
    <w:uiPriority w:val="9"/>
    <w:unhideWhenUsed/>
    <w:qFormat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874CB" w:themeColor="accent1"/>
      <w14:textFill>
        <w14:solidFill>
          <w14:schemeClr w14:val="accent1"/>
        </w14:solidFill>
      </w14:textFill>
    </w:rPr>
  </w:style>
  <w:style w:type="character" w:default="1" w:styleId="DefaultParagraphFont">
    <w:name w:val="Default Paragraph Font"/>
    <w:semiHidden/>
    <w:qFormat/>
  </w:style>
  <w:style w:type="table" w:default="1" w:styleId="TableNormal">
    <w:name w:val="Normal Table"/>
    <w:semiHidden/>
    <w:qFormat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1906</Words>
  <Characters>1929</Characters>
  <Application>Microsoft Office Word</Application>
  <DocSecurity>0</DocSecurity>
  <Lines>0</Lines>
  <Paragraphs>0</Paragraphs>
  <ScaleCrop>false</ScaleCrop>
  <Company/>
  <LinksUpToDate>false</LinksUpToDate>
  <CharactersWithSpaces>1960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123</dc:creator>
  <cp:lastModifiedBy>静静听风声（王）</cp:lastModifiedBy>
  <cp:revision>0</cp:revision>
  <dcterms:created xsi:type="dcterms:W3CDTF">2026-10-13T06:26:00Z</dcterms:created>
  <dcterms:modified xsi:type="dcterms:W3CDTF">2026-10-15T00:55:22Z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D3F7E08F22274123A5002167D0D25BC8_12</vt:lpwstr>
  </property>
  <property fmtid="{D5CDD505-2E9C-101B-9397-08002B2CF9AE}" pid="3" name="KSOProductBuildVer">
    <vt:lpwstr>2052-12.1.0.28505</vt:lpwstr>
  </property>
  <property fmtid="{D5CDD505-2E9C-101B-9397-08002B2CF9AE}" pid="4" name="KSOTemplateDocerSaveRecord">
    <vt:lpwstr>eyJoZGlkIjoiOWM2ZjI5OGUwOGE0ZmQ2OWZhMDc0NTRkNTkzMzU3YWIiLCJ1c2VySWQiOiIzNTE1MDQ0MzAifQ==</vt:lpwstr>
  </property>
</Properties>
</file>