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8D85E9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大单元教学视域下高中数学核心素养落地路径研究</w:t>
      </w:r>
    </w:p>
    <w:p w14:paraId="4D7400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5C595FD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摘要：</w:t>
      </w:r>
      <w:r>
        <w:rPr>
          <w:rFonts w:hint="eastAsia"/>
        </w:rPr>
        <w:t>本文从大单元教学角度出发，围绕高中数学课堂上数学核心素养的落实与转化展开论述，阐述大单元教学落实核心素养的现实意义，确定大单元教学设计的基本原则以及“单元整体解构、教学要素重组、学习任务搭建、评价体系搭建”的实施过程。在此基础上，从单元主题确定、教学资源整合、学习任务设计、情境活动创设四个方面出发，探索实践路径并用单元教学开发工具来改进教学设计。研究目的在于给高中数学教师开展大单元教学赋予可操作的实践参照，促使课堂教学提质增效，从而达成知识教学向素养培育的转变。</w:t>
      </w:r>
    </w:p>
    <w:p w14:paraId="3AA3944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关键词：高中数学；大单元教学；数学核心素养；教学设计；落地路径</w:t>
      </w:r>
    </w:p>
    <w:p w14:paraId="6B7DEF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2C1AEED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培育数学抽象、逻辑推理等六个核心素养，这是高中数学新课改的主要育人目标。传统课时本位的教学模式中，教师以单课时的教学为主，重在知识点的讲解和解题训练，知识呈现碎片化，核心素养大多停留在教案文本上，学生知识迁移和综合思维能力的发展受到限制。大单元教学冲破课时壁垒，把单元当作整体重新塑造教学内容、任务和评价，同素养培育理念高度契合。因此，</w:t>
      </w:r>
      <w:r>
        <w:rPr>
          <w:rFonts w:hint="eastAsia"/>
          <w:lang w:val="en-US" w:eastAsia="zh-CN"/>
        </w:rPr>
        <w:t>本</w:t>
      </w:r>
      <w:r>
        <w:rPr>
          <w:rFonts w:hint="eastAsia"/>
        </w:rPr>
        <w:t>文主要从大单元教学视角出发，探究核心素养落地的路径，选取具体的课例进行实践研究，给高中数学素养导向课堂建设提供一定的实践参考。</w:t>
      </w:r>
    </w:p>
    <w:p w14:paraId="5C5D97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1大单元教学视域下落实高中数学核心素养的重要价值</w:t>
      </w:r>
    </w:p>
    <w:p w14:paraId="5EDFA6C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1.1重构知识体系，破解知识学习“碎片化”困境</w:t>
      </w:r>
    </w:p>
    <w:p w14:paraId="53CC8F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传统的课时教学把完整的数学单元内容拆分成一个个独立的课时，学生学到的只是孤立的概念、公式和题型，不能把握知识之间的内在逻辑脉络。大单元教学从整体角度统筹单元全部教学内容，理清概念产生、定理推导、方法应用的逻辑链条，使学生形成结构化的知识网络。学生不再机械地记忆零散的知识点，可以理解知识产生的来龙去脉，理清概念之间的从属、递进关系，由点状记忆转变为体系化的理解，为素养的生成打下知识基础</w:t>
      </w:r>
      <w:r>
        <w:rPr>
          <w:rFonts w:hint="eastAsia"/>
          <w:vertAlign w:val="superscript"/>
        </w:rPr>
        <w:t>[1]</w:t>
      </w:r>
      <w:r>
        <w:rPr>
          <w:rFonts w:hint="eastAsia"/>
        </w:rPr>
        <w:t>。</w:t>
      </w:r>
    </w:p>
    <w:p w14:paraId="0AC885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1.2聚焦思维发展，破解素养目标“虚拟化”困境</w:t>
      </w:r>
    </w:p>
    <w:p w14:paraId="3F082E0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许多高中数学课堂把核心素养写进教案目标，但是实际教学仍然停留在知识传授的层面，六大核心素养成了口号，没有对应的学生活动作为载体</w:t>
      </w:r>
      <w:r>
        <w:rPr>
          <w:rFonts w:hint="eastAsia"/>
          <w:vertAlign w:val="superscript"/>
        </w:rPr>
        <w:t>[</w:t>
      </w:r>
      <w:r>
        <w:rPr>
          <w:rFonts w:hint="eastAsia"/>
          <w:vertAlign w:val="superscript"/>
          <w:lang w:val="en-US" w:eastAsia="zh-CN"/>
        </w:rPr>
        <w:t>2</w:t>
      </w:r>
      <w:r>
        <w:rPr>
          <w:rFonts w:hint="eastAsia"/>
          <w:vertAlign w:val="superscript"/>
        </w:rPr>
        <w:t>]</w:t>
      </w:r>
      <w:r>
        <w:rPr>
          <w:rFonts w:hint="eastAsia"/>
        </w:rPr>
        <w:t>。大单元教学把素养目标分解到单元、课时和具体的学生活动当中，把数学抽象、逻辑推理等素养要求融入到情境探究、猜想论证、建模求解等活动中。学生在概念抽象、推理论证、运算求解的全过程里，慢慢养成数学思维，使核心素养从课程标准文本变成学生可以参与、可以体验的课堂实践，达成知识学习与思维发展同步推进的目的。</w:t>
      </w:r>
    </w:p>
    <w:p w14:paraId="74C1F5B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1.3强化迁移应用，破解问题解决“套路化”困境</w:t>
      </w:r>
    </w:p>
    <w:p w14:paraId="417FCC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受应试导向的影响，有些数学课堂把重点放在了题型归类、模板化解题的训练上，学生习惯了用固定的解题方法去应对各种题目，碰到陌生的真实情境问题就无从下手。大单元教学重视单元内真实问题情境的创设，设置递进式的综合性任务，使学生用单元整体的知识去分析、解决实际问题。学生摆脱了机械刷题的局限，能够从数学的角度去观察现实的问题，把现实情境转化为数学模型，提高知识迁移和综合解决问题的能力，落实数学建模、数据分析等高阶素养的培养要求。</w:t>
      </w:r>
    </w:p>
    <w:p w14:paraId="6609C3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2大单元教学视域下高中数学单元开发与设计策略</w:t>
      </w:r>
    </w:p>
    <w:p w14:paraId="6FABAC8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2.1大单元开发逻辑与核心原则</w:t>
      </w:r>
    </w:p>
    <w:p w14:paraId="79C83D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单元教学设计属于系统工程，整体开发逻辑是单元整体解构、教学要素重组、学习任务架构、评价体系搭建，最后形成符合新课标、指向核心素养的完整单元教学方案。单元开发要符合高中数学课程标准的要求，符合高中生的认知发展水平，遵循四项基本原则，保证单元教学设计的科学性、可操作性</w:t>
      </w:r>
      <w:r>
        <w:rPr>
          <w:rFonts w:hint="eastAsia"/>
          <w:vertAlign w:val="superscript"/>
        </w:rPr>
        <w:t>[</w:t>
      </w:r>
      <w:r>
        <w:rPr>
          <w:rFonts w:hint="eastAsia"/>
          <w:vertAlign w:val="superscript"/>
          <w:lang w:val="en-US" w:eastAsia="zh-CN"/>
        </w:rPr>
        <w:t>3</w:t>
      </w:r>
      <w:r>
        <w:rPr>
          <w:rFonts w:hint="eastAsia"/>
          <w:vertAlign w:val="superscript"/>
        </w:rPr>
        <w:t>]</w:t>
      </w:r>
      <w:r>
        <w:rPr>
          <w:rFonts w:hint="eastAsia"/>
        </w:rPr>
        <w:t>。</w:t>
      </w:r>
    </w:p>
    <w:p w14:paraId="2329982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一，素养导向原则。单元设计不把知识点掌握当作唯一的追求，把六大数学核心素养当作顶层指引，把素养目标分解到单元总目标、课时子目标，每一个教学活动都有明确的素养发展指向，实现“教-学-评”统一指向素养发展。</w:t>
      </w:r>
    </w:p>
    <w:p w14:paraId="1BB731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第二，整体性原则。立足单元整体统筹处理教学内容，打通课时边界，梳理单元内部概念、方法、思想的逻辑主线，兼顾单元内部、单元与单元之间知识的联系，防止教学内容割裂。</w:t>
      </w:r>
    </w:p>
    <w:p w14:paraId="5D903D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第三，情境化原则。根据现实生活、数学史料、科学实践创设单元大情境，用真实问题来驱动学生进行探究学习，通过情境来完成概念的生成和模型的建构，避免情境只是课堂导入的装饰。</w:t>
      </w:r>
    </w:p>
    <w:p w14:paraId="4C11DF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第四，适应性原则。教学设计充分考虑了学生的学情，尊重学生的认知阶梯，任务设计由浅入深，兼顾不同的学生层次，设置分层学习任务，防止单元任务难度超出学生实际的接受范围。</w:t>
      </w:r>
    </w:p>
    <w:p w14:paraId="45E0EF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2.2大单元教学设计实施路径</w:t>
      </w:r>
    </w:p>
    <w:p w14:paraId="37170AB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2.2.1单元解构：多维分析，确立单元教学主题</w:t>
      </w:r>
    </w:p>
    <w:p w14:paraId="7D90E0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单元解构是大单元设计的开端，从课程标准、教材文本、学情这三个方面入手进行分析，找出单元的核心大概念，确定单元的教学主题</w:t>
      </w:r>
      <w:r>
        <w:rPr>
          <w:rFonts w:hint="eastAsia"/>
          <w:vertAlign w:val="superscript"/>
        </w:rPr>
        <w:t>[</w:t>
      </w:r>
      <w:r>
        <w:rPr>
          <w:rFonts w:hint="eastAsia"/>
          <w:vertAlign w:val="superscript"/>
          <w:lang w:val="en-US" w:eastAsia="zh-CN"/>
        </w:rPr>
        <w:t>4</w:t>
      </w:r>
      <w:r>
        <w:rPr>
          <w:rFonts w:hint="eastAsia"/>
          <w:vertAlign w:val="superscript"/>
        </w:rPr>
        <w:t>]</w:t>
      </w:r>
      <w:r>
        <w:rPr>
          <w:rFonts w:hint="eastAsia"/>
        </w:rPr>
        <w:t>。从课程标准角度出发，研读新课标对于本单元内容的学业要求和学业质量标准，确定需要达到的知识要求和素养要求；从教材角度出发，整理人教版教材单元编排，理清单元内部的知识脉络，挖掘出其中蕴含的数学思想方法，找出单元的重点、难点；从学情角度出发，调查学生已有的知识储备、思维短板，预测学生的学习难点和易错点。以函数概念和性质为研究对象，课程标准要求学生能理解函数的概念，会求函数的单调区间、奇偶性，并能用函数性质解决简单的实际问题。教材以函数概念、表示方法、单调性、奇偶性为主线，包含抽象概括、数形结合、分类讨论的数学思想。学生在初中已经学习了变量视角下的函数定义，但是对集合对应角度的函数抽象定义的接受存在障碍，数形结合分析函数性质的思维还没有完全形成。根据以上分析确定单元大主题为探究函数变化规律，用数学语言刻画现实世界变量关系。</w:t>
      </w:r>
    </w:p>
    <w:p w14:paraId="7DA648A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2.2.2要素重组：整合教学资源，细化单元教学目标</w:t>
      </w:r>
    </w:p>
    <w:p w14:paraId="799FD74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经过单元解构之后，对教学内容、情境素材、教学资源进行重新组合，把单元总目标和课时分解目标区分开来，使素养目标具体化。单元总目标分为知识目标、能力目标、素养目标。知识目标确定学生应掌握的概念、定理、公式，能力目标指向运算、推理、建模等能力，素养目标确定本单元重点发展哪些核心素养。再将总目标分解到各个课时，每个课时设置可以观察、可以评价的子目标。同时将各种教学资源进行整合，包括教材例题习题、生活现实案例、数学史料、信息化教学工具等，例如函数单元可以引入气温变化曲线、网约车计费模型、喷泉高度变化等现实素材来丰富单元教学资源</w:t>
      </w:r>
      <w:r>
        <w:rPr>
          <w:rFonts w:hint="eastAsia"/>
          <w:vertAlign w:val="superscript"/>
        </w:rPr>
        <w:t>[</w:t>
      </w:r>
      <w:r>
        <w:rPr>
          <w:rFonts w:hint="eastAsia"/>
          <w:vertAlign w:val="superscript"/>
          <w:lang w:val="en-US" w:eastAsia="zh-CN"/>
        </w:rPr>
        <w:t>5</w:t>
      </w:r>
      <w:r>
        <w:rPr>
          <w:rFonts w:hint="eastAsia"/>
          <w:vertAlign w:val="superscript"/>
        </w:rPr>
        <w:t>]</w:t>
      </w:r>
      <w:r>
        <w:rPr>
          <w:rFonts w:hint="eastAsia"/>
        </w:rPr>
        <w:t>。</w:t>
      </w:r>
    </w:p>
    <w:p w14:paraId="4B7A453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2.2.3任务架构：设计递进式单元学习任务链</w:t>
      </w:r>
    </w:p>
    <w:p w14:paraId="3EA199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以单元大情境为基础，设计出贯穿整个单元的大任务，然后将大任务分解成若干个子任务，形成一个任务链，用任务来引导学生进行探究式学习。任务链设计遵循由具体到抽象、由简单到复杂的顺序。基础任务主要针对概念的理解，探究任务是定理性质的推导，综合任务主要是知识的应用。函数概念与性质单元单元大任务为搜集生活中变量变化的实例，建立函数模型，分析变量变化的特点。子任务1为从现实实例抽象出函数的概念和三要素，用集合和对应的角度来理解；子任务2为掌握函数的三种表示方法，会画简单的函数图像；子任务3为利用图像探究、代数证明来理解函数的单调性；子任务4为类比单调性研究路径，探究函数的奇偶性；子任务5为综合运用函数的概念和性质，分析生活中的函数实例，完成单元成果的输出。</w:t>
      </w:r>
    </w:p>
    <w:p w14:paraId="1D3425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2.2.4评价搭建：构建单元一体化评价体系</w:t>
      </w:r>
    </w:p>
    <w:p w14:paraId="033BF5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单元教学重视评价贯穿于整个学习过程之中，把期末单一的纸笔测试评价方式转变为过程性评价和终结性评价相结合的一体化评价体系。评价内容包含知识掌握情况、探究参与度、思维表现、素养达成水平。过程性评价包含课堂探究表现、任务完成单、小组合作成果、随堂练习；终结性评价包含单元综合测试、单元实践成果。利用单元学习评价量表，从数学抽象、逻辑推理、数学运算、直观想象四个方面对学生的表现进行等级评定，记录学生单元学习全过程的表现，用评价来反推教学改进。</w:t>
      </w:r>
    </w:p>
    <w:p w14:paraId="649AA1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2D22D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3大单元教学视域下核心素养落地课例实践——以人教版必修第一册《函数的概念与性质》单元为例</w:t>
      </w:r>
    </w:p>
    <w:p w14:paraId="011E15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3.1单元整体教学设计</w:t>
      </w:r>
    </w:p>
    <w:p w14:paraId="4F6B0B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lang w:val="en-US" w:eastAsia="zh-CN"/>
        </w:rPr>
        <w:t>3.1.1</w:t>
      </w:r>
      <w:r>
        <w:rPr>
          <w:rFonts w:hint="eastAsia"/>
        </w:rPr>
        <w:t>单元教学目标</w:t>
      </w:r>
    </w:p>
    <w:p w14:paraId="487B38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基础目标为认识函数的概念，会求函数的定义域、值域，会用三种方式表示函数，掌握单调性、奇偶性的定义，能判断、证明简单函数的单调性、奇偶性。能力目标就是提高学生从现实情境中抽象出函数模型的能力，提高学生用数形结合的方法分析问题、代数推理论证、数学运算求解的能力。素养目标是重点发展数学抽象、直观想象、逻辑推理、数学运算这四个核心素养，使学生形成研究一类函数的基本思路，养成用函数视角看待现实变化的思维习惯。</w:t>
      </w:r>
    </w:p>
    <w:p w14:paraId="11D88F4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教学环节覆盖单元课前、课中、课后完整的链条，课前发单元预习任务单，学生搜集现实中两个变量互相变化的实例；课中根据任务链开展探究活动，完成概念建构、性质探究、综合应用；课后完成分层作业和单元实践任务，输出单元学习成果。</w:t>
      </w:r>
    </w:p>
    <w:p w14:paraId="73FA935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3.2单元教学实施过程</w:t>
      </w:r>
    </w:p>
    <w:p w14:paraId="0E6848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实施分为单元准备阶段、核心教学实施阶段、单元巩固拓展三个阶段。</w:t>
      </w:r>
    </w:p>
    <w:p w14:paraId="101B9A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一阶段为单元准备阶段，历时三天。教师开展单元整体备课工作，整理出单元任务链，制作任务单、单元评价量表，整合气温变化、收费问题等情境素材，制作多媒体教学资源。向学生发布单元大任务，布置预习任务，让学生自行搜集生活中的变量变化实例，初步体会现实世界中变量之间存在着依存关系，为课堂上抽象函数概念的引入做好铺垫。</w:t>
      </w:r>
    </w:p>
    <w:p w14:paraId="0E8772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第二阶段：核心教学实施阶段（2周）。</w:t>
      </w:r>
    </w:p>
    <w:p w14:paraId="7A79E26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一、二课时主要对子任务1、子任务2进行函数概念和表示的教学。课堂上展示学生搜集的生活实例，引导学生比较初中变量的定义，从集合和对应的关系角度来抽象出新的函数概念，完成数学抽象素养的训练。组织小组辨析函数三要素，辨析容易出错的定义域问题，练习函数解析式、列表、图像三种表示方法，用几何画板绘制函数图像，发展直观想象素养。</w:t>
      </w:r>
    </w:p>
    <w:p w14:paraId="7DEB792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三、四节课时完成子任务3函数单调性探究。先展示函数图像，学生从图像上直观感受函数的上升、下降趋势，用自然语言描述变化，再用符号化的数学定义来表示，经历从图像直观感知到文字语言描述再到符号严格定义的完整探究过程。开展逻辑推理论证训练，对单调性进行证明，训练学生的代数运算和逻辑推理能力。</w:t>
      </w:r>
    </w:p>
    <w:p w14:paraId="46D1D8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第5课时开展子任务4奇偶性学习，类比单调性研究路径，学生自己观察图像的对称性，自己归纳奇偶性定义，自己完成简单的函数奇偶性判断，实现学习方法迁移。</w:t>
      </w:r>
    </w:p>
    <w:p w14:paraId="200D23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B5445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六、七课时为子任务5综合实践活动，即单元整合课。学生分组对课前收集到的现实案例进行处理，建立函数模型，用单调性、奇偶性分析变量的变化趋势，小组汇报探究结果。教师在课堂上巡视指导学生模型建构、推理论证中的问题。课堂上用情境教学法、探究教学法、小组合作教学法，用几何画板可视化工具辅助教学。</w:t>
      </w:r>
    </w:p>
    <w:p w14:paraId="72D28C5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三阶段：单元巩固拓展阶段（1周）。教师根据单元学习评价量表整理出学生的共性易错点，进行专题纠错巩固。学生完善单元实践报告，完成单元综合练习。引导学生总结出研究函数的一般路径，实现方法迁移，为后面幂函数、指数函数单元学习打下思路基础。</w:t>
      </w:r>
    </w:p>
    <w:p w14:paraId="3413FD8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3.3课例实施效果评估</w:t>
      </w:r>
    </w:p>
    <w:p w14:paraId="437B344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选取高一年级两个平行班级做对比实验，实验班实行大单元教学，对照班采取传统课时教学，周期3周，用量化成绩和质性分析相融合的方式来评价。量化评价设置三个主要指标来完成前后测对比，分别是单元学业测试成绩，实验班单元测试平均分从原来的63.5分提高到了现在的82.7分，对照班从原来的62.9分提高到了现在的71.3分，实验班的提升幅度比对照班要大很多；第二，核心素养表现，用单元评价量表统计，实验班学生数学抽象、逻辑推理维度达标率由原来的50.2%提高到现在的88.6%，对照班的提升幅度不大；第三，综合问题解决能力，设计现实情境函数建模试题，实验班学生任务完成达标率从原来的43.7%提高到现在的76.1%，对照班只提高了54.2%。</w:t>
      </w:r>
    </w:p>
    <w:p w14:paraId="71AF040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4研究结论</w:t>
      </w:r>
    </w:p>
    <w:p w14:paraId="6093EE0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单元教学冲破了传统单课时碎片化的教学束缚，把单元当作整体来统筹教学目标、情境、任务和评价，是达成高中数学六大核心素养的有效途径。经过实践证明，大单元教学有利于学生形成结构化的知识体系，把数学核心素养从教学目标转变为学生的实际能力，改善重解题、轻思维的课堂状况。大单元教学对教师的课程解读、单元整合设计能力有更高的要求。后续高中数学大单元教学实践要继续优化学情研判、优化单元任务难度梯度、完善素养导向的评价工具，</w:t>
      </w:r>
      <w:bookmarkStart w:id="0" w:name="_GoBack"/>
      <w:bookmarkEnd w:id="0"/>
      <w:r>
        <w:rPr>
          <w:rFonts w:hint="eastAsia"/>
        </w:rPr>
        <w:t>推动大单元教学常态化落地，不断促进高中数学育人质量的提高。</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B22795F"/>
    <w:rsid w:val="3E4550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4</TotalTime>
  <Pages>5</Pages>
  <Words>4814</Words>
  <Characters>5001</Characters>
  <Application>Microsoft Office Word</Application>
  <DocSecurity>0</DocSecurity>
  <Lines>0</Lines>
  <Paragraphs>0</Paragraphs>
  <ScaleCrop>false</ScaleCrop>
  <Company/>
  <LinksUpToDate>false</LinksUpToDate>
  <CharactersWithSpaces>5001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初展</cp:lastModifiedBy>
  <cp:revision>0</cp:revision>
  <dcterms:created xsi:type="dcterms:W3CDTF">2026-10-12T06:31:00Z</dcterms:created>
  <dcterms:modified xsi:type="dcterms:W3CDTF">2026-10-12T06:36:18Z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C1AB49FC23EA4C4BBC15CD0D41554E38_12</vt:lpwstr>
  </property>
  <property fmtid="{D5CDD505-2E9C-101B-9397-08002B2CF9AE}" pid="3" name="KSOProductBuildVer">
    <vt:lpwstr>2052-12.1.0.28505</vt:lpwstr>
  </property>
  <property fmtid="{D5CDD505-2E9C-101B-9397-08002B2CF9AE}" pid="4" name="KSOTemplateDocerSaveRecord">
    <vt:lpwstr>eyJoZGlkIjoiYzVlNmU1MzViNTQzZmMzMzAwOGZiZWMxYmQzOTA4MDciLCJ1c2VySWQiOiI1ODIxNTk5MDgifQ==</vt:lpwstr>
  </property>
</Properties>
</file>