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73155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根据前面总结出的山区公路边坡施工难点以及各种处治技术的适应性特点，目前山区路基边坡防护工程已经由原来的单一结构加固模式，逐渐向结构安全、水文控制、生态修复、智能管控一体化的综合防护模式转变。为了解决传统施工中地质适应性差、工序控制粗放、水害防控薄弱、运维滞后等问题，必须对边坡防护工程进行提质增效，以满足复杂山区工况的施工和运营要求。</w:t>
      </w:r>
    </w:p>
    <w:p w14:paraId="0D727A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技术适配优化就是要创建起地质工况分级对应处治技术的应用体系。根据山区边坡岩土多变、水害高发的特点，抛弃传统的单一化、模板化的防护施工模式，按照边坡岩土类型、坡体高度、坡率参数、降雨工况、稳定系数等指标，准确地选择出相应的防护工艺。对深层滑移风险大的高危边坡，采用刚性支挡加锚固框架的复合加固方式，保证坡体整体稳定性；对岩层破碎、危岩多发的岩质边坡，优先选用装配式柔性防护网，减少施工扰动，提高施工效率；对土质和全风化岩低缓边坡，以生态防护为主、辅助排水加固，达到工程安全和生态保护的平衡，彻底解决不同边坡工况下技术适配性不足、资源浪费或者防护失效的问题。</w:t>
      </w:r>
    </w:p>
    <w:p w14:paraId="72424A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从施工管控体系上来说，要创建起“勘察复核-分级施工-动态监测-应急调控”这一闭环施工机制。就山区多工序交叉、质量控制难度大而言，严格实行分级开挖、分级防护、排水先行的基本施工准则，从根本上改变重主体、轻防护、重加固、轻排水的施工惯性。施工全过程开展地质动态复核，根据现场岩土参数、坡体变形、孔隙水压力等实测数据，动态调整开挖节奏、防护参数和排水布置，实现由“按图施工”向“按需施工”的转变。同时对锚固注浆、生态喷播、排水构筑物施工关键工序质量标准做细化，完善山区野外复杂环境施工质控细则，解决传统施工中工序倒置、工艺不规范、成品耐久性差的问题。</w:t>
      </w:r>
      <w:bookmarkStart w:id="0" w:name="_GoBack"/>
      <w:bookmarkEnd w:id="0"/>
    </w:p>
    <w:sectPr>
      <w:footerReference w:type="default" r:id="rId5"/>
      <w:type w:val="continuous"/>
      <w:pgSz w:w="11906" w:h="16838"/>
      <w:pgMar w:top="1440" w:right="1077" w:bottom="1440" w:left="1077" w:header="851" w:footer="992" w:gutter="0"/>
      <w:pgNumType w:fmt="numberInDash"/>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40FAA75">
    <w:pPr>
      <w:spacing w:line="240" w:lineRule="exact"/>
      <w:jc w:val="right"/>
      <w:rPr>
        <w:rFonts w:ascii="Calibri" w:hAnsi="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1430A"/>
    <w:rsid w:val="00DA7BC6"/>
    <w:rsid w:val="0167398B"/>
    <w:rsid w:val="02337D11"/>
    <w:rsid w:val="037C4634"/>
    <w:rsid w:val="03E5503B"/>
    <w:rsid w:val="0435523A"/>
    <w:rsid w:val="043F0BEF"/>
    <w:rsid w:val="04DD5066"/>
    <w:rsid w:val="051C49C1"/>
    <w:rsid w:val="05A75E7A"/>
    <w:rsid w:val="05CB3D3C"/>
    <w:rsid w:val="060A6FDB"/>
    <w:rsid w:val="065B4D4F"/>
    <w:rsid w:val="07DD08AA"/>
    <w:rsid w:val="07F7358F"/>
    <w:rsid w:val="080A5EFF"/>
    <w:rsid w:val="092959CA"/>
    <w:rsid w:val="09864BCA"/>
    <w:rsid w:val="09F2400E"/>
    <w:rsid w:val="0A486323"/>
    <w:rsid w:val="0A4F1460"/>
    <w:rsid w:val="0AEE7D34"/>
    <w:rsid w:val="0BBD6678"/>
    <w:rsid w:val="0C1464BD"/>
    <w:rsid w:val="0C632FA1"/>
    <w:rsid w:val="0CF652CB"/>
    <w:rsid w:val="0E9438E5"/>
    <w:rsid w:val="0EF505B3"/>
    <w:rsid w:val="0F6263BE"/>
    <w:rsid w:val="0FF322ED"/>
    <w:rsid w:val="10715E50"/>
    <w:rsid w:val="108A4FA0"/>
    <w:rsid w:val="10BB4618"/>
    <w:rsid w:val="10C2298C"/>
    <w:rsid w:val="11692E07"/>
    <w:rsid w:val="119B45D3"/>
    <w:rsid w:val="11EC5B2E"/>
    <w:rsid w:val="11F71F95"/>
    <w:rsid w:val="12B84294"/>
    <w:rsid w:val="134852D1"/>
    <w:rsid w:val="13B06774"/>
    <w:rsid w:val="13BA3DEE"/>
    <w:rsid w:val="13C0517C"/>
    <w:rsid w:val="14551D69"/>
    <w:rsid w:val="14B955FF"/>
    <w:rsid w:val="14F8278E"/>
    <w:rsid w:val="15510782"/>
    <w:rsid w:val="15673B02"/>
    <w:rsid w:val="15AD7BC8"/>
    <w:rsid w:val="15DD1F1E"/>
    <w:rsid w:val="1636083B"/>
    <w:rsid w:val="16620920"/>
    <w:rsid w:val="168A79DA"/>
    <w:rsid w:val="169A3FF4"/>
    <w:rsid w:val="169A7F07"/>
    <w:rsid w:val="18291542"/>
    <w:rsid w:val="1881634C"/>
    <w:rsid w:val="18B03A11"/>
    <w:rsid w:val="18EC6865"/>
    <w:rsid w:val="193630FD"/>
    <w:rsid w:val="19481E9C"/>
    <w:rsid w:val="19890F5C"/>
    <w:rsid w:val="19BD0194"/>
    <w:rsid w:val="19C01A32"/>
    <w:rsid w:val="19CE23A1"/>
    <w:rsid w:val="1B293607"/>
    <w:rsid w:val="1B3B39C9"/>
    <w:rsid w:val="1B9566BB"/>
    <w:rsid w:val="1D65301C"/>
    <w:rsid w:val="20276F8D"/>
    <w:rsid w:val="21256B06"/>
    <w:rsid w:val="21BF74EF"/>
    <w:rsid w:val="223034CD"/>
    <w:rsid w:val="22FB1D2D"/>
    <w:rsid w:val="2309269C"/>
    <w:rsid w:val="23481728"/>
    <w:rsid w:val="234B08A2"/>
    <w:rsid w:val="24084702"/>
    <w:rsid w:val="24B623B0"/>
    <w:rsid w:val="24D32F62"/>
    <w:rsid w:val="25A441E6"/>
    <w:rsid w:val="25A77F4A"/>
    <w:rsid w:val="25FE5CB1"/>
    <w:rsid w:val="26647BE9"/>
    <w:rsid w:val="26775B6F"/>
    <w:rsid w:val="26DD00C8"/>
    <w:rsid w:val="26EC4E96"/>
    <w:rsid w:val="26ED66A2"/>
    <w:rsid w:val="26FC6074"/>
    <w:rsid w:val="27A173B6"/>
    <w:rsid w:val="281041F1"/>
    <w:rsid w:val="283F66B5"/>
    <w:rsid w:val="2850123C"/>
    <w:rsid w:val="28621DC7"/>
    <w:rsid w:val="28B664A6"/>
    <w:rsid w:val="28F55599"/>
    <w:rsid w:val="29542197"/>
    <w:rsid w:val="29B3019B"/>
    <w:rsid w:val="29D724AF"/>
    <w:rsid w:val="2A41271B"/>
    <w:rsid w:val="2A63431A"/>
    <w:rsid w:val="2BCE6231"/>
    <w:rsid w:val="2C424FF6"/>
    <w:rsid w:val="2C7072E8"/>
    <w:rsid w:val="2CCB451E"/>
    <w:rsid w:val="2D523A8C"/>
    <w:rsid w:val="2E0221C2"/>
    <w:rsid w:val="2E0917A2"/>
    <w:rsid w:val="2E1F29F4"/>
    <w:rsid w:val="2E8B665B"/>
    <w:rsid w:val="2E982B26"/>
    <w:rsid w:val="2EA74B17"/>
    <w:rsid w:val="2EDF0755"/>
    <w:rsid w:val="2F542EF1"/>
    <w:rsid w:val="304E5B92"/>
    <w:rsid w:val="30782C0F"/>
    <w:rsid w:val="30907F59"/>
    <w:rsid w:val="31411253"/>
    <w:rsid w:val="31A87524"/>
    <w:rsid w:val="31AF2660"/>
    <w:rsid w:val="322400D9"/>
    <w:rsid w:val="32241E9B"/>
    <w:rsid w:val="326A58ED"/>
    <w:rsid w:val="32FB3683"/>
    <w:rsid w:val="3316226B"/>
    <w:rsid w:val="331E4E97"/>
    <w:rsid w:val="338A5CE0"/>
    <w:rsid w:val="33BB605D"/>
    <w:rsid w:val="34E24AFB"/>
    <w:rsid w:val="34F7394E"/>
    <w:rsid w:val="35001BFF"/>
    <w:rsid w:val="359E3F90"/>
    <w:rsid w:val="35D96AD0"/>
    <w:rsid w:val="36472D7F"/>
    <w:rsid w:val="36545B6C"/>
    <w:rsid w:val="367E0853"/>
    <w:rsid w:val="37C4558E"/>
    <w:rsid w:val="390908A8"/>
    <w:rsid w:val="3A5169AB"/>
    <w:rsid w:val="3AEE543E"/>
    <w:rsid w:val="3B0D21A6"/>
    <w:rsid w:val="3B1375CA"/>
    <w:rsid w:val="3B6A75F8"/>
    <w:rsid w:val="3BE73C7A"/>
    <w:rsid w:val="3BF334C2"/>
    <w:rsid w:val="3CAD3C5D"/>
    <w:rsid w:val="3CCB080B"/>
    <w:rsid w:val="3CCB2319"/>
    <w:rsid w:val="3DAE7C70"/>
    <w:rsid w:val="3E683612"/>
    <w:rsid w:val="3E8D1965"/>
    <w:rsid w:val="3ED41958"/>
    <w:rsid w:val="3F65052E"/>
    <w:rsid w:val="404E74E8"/>
    <w:rsid w:val="40AB493B"/>
    <w:rsid w:val="40EE0BDB"/>
    <w:rsid w:val="4149639B"/>
    <w:rsid w:val="41A20571"/>
    <w:rsid w:val="4202058A"/>
    <w:rsid w:val="42310E70"/>
    <w:rsid w:val="42621029"/>
    <w:rsid w:val="42903DE8"/>
    <w:rsid w:val="42E346A1"/>
    <w:rsid w:val="42F67ECA"/>
    <w:rsid w:val="430D5439"/>
    <w:rsid w:val="43923B90"/>
    <w:rsid w:val="44B620E2"/>
    <w:rsid w:val="44FA7C3F"/>
    <w:rsid w:val="45084918"/>
    <w:rsid w:val="457D0990"/>
    <w:rsid w:val="458D0978"/>
    <w:rsid w:val="461B06C7"/>
    <w:rsid w:val="46797FEA"/>
    <w:rsid w:val="469C7200"/>
    <w:rsid w:val="47240FA3"/>
    <w:rsid w:val="47DB78B4"/>
    <w:rsid w:val="48021B56"/>
    <w:rsid w:val="48113999"/>
    <w:rsid w:val="48E46C3C"/>
    <w:rsid w:val="497C50C6"/>
    <w:rsid w:val="4A421E6C"/>
    <w:rsid w:val="4AE774A5"/>
    <w:rsid w:val="4B4E2A92"/>
    <w:rsid w:val="4B583122"/>
    <w:rsid w:val="4B92297F"/>
    <w:rsid w:val="4C0D64AA"/>
    <w:rsid w:val="4CC0176E"/>
    <w:rsid w:val="4DFD76A2"/>
    <w:rsid w:val="4E13490A"/>
    <w:rsid w:val="4EF242CB"/>
    <w:rsid w:val="4F445889"/>
    <w:rsid w:val="4FC357FD"/>
    <w:rsid w:val="4FFF442C"/>
    <w:rsid w:val="50241838"/>
    <w:rsid w:val="507E7976"/>
    <w:rsid w:val="510B3BB1"/>
    <w:rsid w:val="51281690"/>
    <w:rsid w:val="51493AE0"/>
    <w:rsid w:val="51D33CF1"/>
    <w:rsid w:val="52291B63"/>
    <w:rsid w:val="52362F9C"/>
    <w:rsid w:val="52702F0D"/>
    <w:rsid w:val="5358625C"/>
    <w:rsid w:val="539D0113"/>
    <w:rsid w:val="53EB5322"/>
    <w:rsid w:val="543D6831"/>
    <w:rsid w:val="545A4256"/>
    <w:rsid w:val="54AD62CC"/>
    <w:rsid w:val="54E12281"/>
    <w:rsid w:val="554C0043"/>
    <w:rsid w:val="555609E8"/>
    <w:rsid w:val="55AC4DFC"/>
    <w:rsid w:val="55B673F6"/>
    <w:rsid w:val="55BB2AD2"/>
    <w:rsid w:val="55E55DA1"/>
    <w:rsid w:val="560316B4"/>
    <w:rsid w:val="56206DD9"/>
    <w:rsid w:val="56596675"/>
    <w:rsid w:val="57033398"/>
    <w:rsid w:val="57BD6FD6"/>
    <w:rsid w:val="583F79EB"/>
    <w:rsid w:val="5843451C"/>
    <w:rsid w:val="591A4581"/>
    <w:rsid w:val="5A4F7C8D"/>
    <w:rsid w:val="5A577E4C"/>
    <w:rsid w:val="5B484971"/>
    <w:rsid w:val="5BDB2022"/>
    <w:rsid w:val="5BE32D83"/>
    <w:rsid w:val="5C563555"/>
    <w:rsid w:val="5C8906A7"/>
    <w:rsid w:val="5E2D4789"/>
    <w:rsid w:val="5E507D62"/>
    <w:rsid w:val="5ED54C05"/>
    <w:rsid w:val="5ED60701"/>
    <w:rsid w:val="5EEC01A1"/>
    <w:rsid w:val="5F1C2834"/>
    <w:rsid w:val="5FD774E9"/>
    <w:rsid w:val="602936B4"/>
    <w:rsid w:val="60430273"/>
    <w:rsid w:val="6051650D"/>
    <w:rsid w:val="607B7A2E"/>
    <w:rsid w:val="60891D64"/>
    <w:rsid w:val="60FF240D"/>
    <w:rsid w:val="61175602"/>
    <w:rsid w:val="61F32B8C"/>
    <w:rsid w:val="620D6DAC"/>
    <w:rsid w:val="62180648"/>
    <w:rsid w:val="62487DE4"/>
    <w:rsid w:val="628030DA"/>
    <w:rsid w:val="629E5C56"/>
    <w:rsid w:val="62AC0373"/>
    <w:rsid w:val="634B7B8C"/>
    <w:rsid w:val="6393765F"/>
    <w:rsid w:val="6463559A"/>
    <w:rsid w:val="65F954B8"/>
    <w:rsid w:val="66134265"/>
    <w:rsid w:val="6622681A"/>
    <w:rsid w:val="66C81FE4"/>
    <w:rsid w:val="687F7136"/>
    <w:rsid w:val="68803F34"/>
    <w:rsid w:val="68C53F3C"/>
    <w:rsid w:val="698931BC"/>
    <w:rsid w:val="69DD1399"/>
    <w:rsid w:val="6A0C1B9A"/>
    <w:rsid w:val="6B476E8A"/>
    <w:rsid w:val="6C613F7C"/>
    <w:rsid w:val="6CAC48F6"/>
    <w:rsid w:val="6D2A0812"/>
    <w:rsid w:val="6D324971"/>
    <w:rsid w:val="6D3E42BD"/>
    <w:rsid w:val="6D604233"/>
    <w:rsid w:val="6DDD3AD6"/>
    <w:rsid w:val="6DEC3D19"/>
    <w:rsid w:val="6E3C5272"/>
    <w:rsid w:val="6ECD3B4B"/>
    <w:rsid w:val="6F40280B"/>
    <w:rsid w:val="6FB24AEE"/>
    <w:rsid w:val="6FC6315E"/>
    <w:rsid w:val="70182BA3"/>
    <w:rsid w:val="708D2CF9"/>
    <w:rsid w:val="70A82528"/>
    <w:rsid w:val="70E745D5"/>
    <w:rsid w:val="717951B5"/>
    <w:rsid w:val="71B60D95"/>
    <w:rsid w:val="71B611EE"/>
    <w:rsid w:val="744B6DE7"/>
    <w:rsid w:val="74747D7C"/>
    <w:rsid w:val="74BD6C7F"/>
    <w:rsid w:val="74CB463D"/>
    <w:rsid w:val="75BF7F65"/>
    <w:rsid w:val="75C37A55"/>
    <w:rsid w:val="75D43A11"/>
    <w:rsid w:val="762A7AD4"/>
    <w:rsid w:val="774C4F06"/>
    <w:rsid w:val="77521091"/>
    <w:rsid w:val="77C46F28"/>
    <w:rsid w:val="78870CDE"/>
    <w:rsid w:val="78CA4C57"/>
    <w:rsid w:val="79404F19"/>
    <w:rsid w:val="7A067BF3"/>
    <w:rsid w:val="7A4B0019"/>
    <w:rsid w:val="7AA716F4"/>
    <w:rsid w:val="7B781C13"/>
    <w:rsid w:val="7BBB4D2B"/>
    <w:rsid w:val="7C340013"/>
    <w:rsid w:val="7C4E0870"/>
    <w:rsid w:val="7CBB76D8"/>
    <w:rsid w:val="7CCD2F68"/>
    <w:rsid w:val="7D1A6694"/>
    <w:rsid w:val="7D6E64F9"/>
    <w:rsid w:val="7D8B0F8D"/>
    <w:rsid w:val="7D9677FD"/>
    <w:rsid w:val="7DAF51D4"/>
    <w:rsid w:val="7DD520D4"/>
    <w:rsid w:val="7E510A88"/>
    <w:rsid w:val="7E631DD5"/>
    <w:rsid w:val="7E6478FC"/>
    <w:rsid w:val="7E865AC4"/>
    <w:rsid w:val="7EFF74BD"/>
    <w:rsid w:val="7FB9380B"/>
    <w:rsid w:val="7FF37B6D"/>
    <w:rsid w:val="7FF52F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7"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7"/>
    <w:qFormat/>
    <w:pPr>
      <w:widowControl w:val="0"/>
      <w:suppressAutoHyphens/>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120"/>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top w:val="nil"/>
        <w:left w:val="nil"/>
        <w:bottom w:val="single" w:sz="6" w:space="1" w:color="000000"/>
        <w:right w:val="nil"/>
      </w:pBdr>
      <w:tabs>
        <w:tab w:val="center" w:pos="4153"/>
        <w:tab w:val="right" w:pos="8306"/>
      </w:tabs>
      <w:snapToGrid w:val="0"/>
      <w:jc w:val="center"/>
    </w:pPr>
    <w:rPr>
      <w:sz w:val="18"/>
      <w:szCs w:val="18"/>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PageNumber">
    <w:name w:val="page number"/>
    <w:qFormat/>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paragraph" w:customStyle="1" w:styleId="Bodytext2">
    <w:name w:val="Body text|2"/>
    <w:basedOn w:val="Normal"/>
    <w:qFormat/>
    <w:pPr>
      <w:spacing w:line="630" w:lineRule="exact"/>
      <w:ind w:left="340" w:hanging="340"/>
      <w:jc w:val="left"/>
    </w:pPr>
    <w:rPr>
      <w:rFonts w:ascii="宋体" w:hAnsi="宋体" w:cs="宋体"/>
      <w:color w:val="000000"/>
      <w:kern w:val="0"/>
      <w:sz w:val="28"/>
      <w:szCs w:val="28"/>
      <w:lang w:val="zh-TW" w:eastAsia="zh-TW" w:bidi="zh-TW"/>
    </w:rPr>
  </w:style>
  <w:style w:type="paragraph" w:customStyle="1" w:styleId="Bodytext1">
    <w:name w:val="Body text|1"/>
    <w:basedOn w:val="Normal"/>
    <w:qFormat/>
    <w:pPr>
      <w:spacing w:after="200"/>
      <w:ind w:firstLine="400"/>
      <w:jc w:val="left"/>
    </w:pPr>
    <w:rPr>
      <w:rFonts w:ascii="宋体" w:hAnsi="宋体" w:cs="宋体"/>
      <w:color w:val="000000"/>
      <w:kern w:val="0"/>
      <w:sz w:val="20"/>
      <w:szCs w:val="20"/>
      <w:lang w:val="zh-TW" w:eastAsia="zh-TW" w:bidi="zh-TW"/>
    </w:rPr>
  </w:style>
  <w:style w:type="paragraph" w:customStyle="1" w:styleId="Style18">
    <w:name w:val="_Style 18"/>
    <w:basedOn w:val="Normal"/>
    <w:next w:val="Normal"/>
    <w:qFormat/>
    <w:pPr>
      <w:pBdr>
        <w:bottom w:val="single" w:sz="6" w:space="1" w:color="auto"/>
      </w:pBdr>
      <w:jc w:val="center"/>
    </w:pPr>
    <w:rPr>
      <w:rFonts w:ascii="Arial" w:eastAsia="宋体"/>
      <w:vanish/>
      <w:sz w:val="16"/>
    </w:rPr>
  </w:style>
  <w:style w:type="paragraph" w:customStyle="1" w:styleId="Style19">
    <w:name w:val="_Style 19"/>
    <w:basedOn w:val="Normal"/>
    <w:next w:val="Normal"/>
    <w:qFormat/>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118e5761-796f-4b2e-919c-04c921c312a8</errorID>
      <errorWord>"</errorWord>
      <group>L1_Format</group>
      <groupName>格式问题</groupName>
      <ability>L2_HalfPunc_CN</ability>
      <abilityName>全半角问题</abilityName>
      <candidateList>
        <item>“</item>
      </candidateList>
      <explain>文本全半角错误。</explain>
      <paraID>1A670E78</paraID>
      <start>39</start>
      <end>40</end>
      <status>modified</status>
      <modifiedWord>“</modifiedWord>
      <trackRevisions>false</trackRevisions>
    </reviewItem>
    <reviewItem>
      <errorID>86e95880-3f60-439b-b5b1-4ae3b3b0051f</errorID>
      <errorWord>"</errorWord>
      <group>L1_Format</group>
      <groupName>格式问题</groupName>
      <ability>L2_HalfPunc_CN</ability>
      <abilityName>全半角问题</abilityName>
      <candidateList>
        <item>”</item>
      </candidateList>
      <explain>文本全半角错误。</explain>
      <paraID>1A670E78</paraID>
      <start>43</start>
      <end>44</end>
      <status>modified</status>
      <modifiedWord>”</modifiedWord>
      <trackRevisions>false</trackRevisions>
    </reviewItem>
    <reviewItem>
      <errorID>1f5c1256-3d2c-4693-8d01-dace468de0fd</errorID>
      <errorWord>"</errorWord>
      <group>L1_Format</group>
      <groupName>格式问题</groupName>
      <ability>L2_HalfPunc_CN</ability>
      <abilityName>全半角问题</abilityName>
      <candidateList>
        <item>“</item>
      </candidateList>
      <explain>文本全半角错误。</explain>
      <paraID>2B2D7A56</paraID>
      <start>72</start>
      <end>73</end>
      <status>modified</status>
      <modifiedWord>“</modifiedWord>
      <trackRevisions>false</trackRevisions>
    </reviewItem>
    <reviewItem>
      <errorID>bf7b6e8d-650f-42fe-8c6f-fe26ac70cf9f</errorID>
      <errorWord>"</errorWord>
      <group>L1_Format</group>
      <groupName>格式问题</groupName>
      <ability>L2_HalfPunc_CN</ability>
      <abilityName>全半角问题</abilityName>
      <candidateList>
        <item>”</item>
      </candidateList>
      <explain>文本全半角错误。</explain>
      <paraID>2B2D7A56</paraID>
      <start>77</start>
      <end>78</end>
      <status>modified</status>
      <modifiedWord>”</modifiedWord>
      <trackRevisions>false</trackRevisions>
    </reviewItem>
    <reviewItem>
      <errorID>5accc3f6-a486-42e4-a419-7158a262a3f4</errorID>
      <errorWord>"</errorWord>
      <group>L1_Format</group>
      <groupName>格式问题</groupName>
      <ability>L2_HalfPunc_CN</ability>
      <abilityName>全半角问题</abilityName>
      <candidateList>
        <item>“</item>
      </candidateList>
      <explain>文本全半角错误。</explain>
      <paraID>6C07AE9A</paraID>
      <start>6</start>
      <end>7</end>
      <status>modified</status>
      <modifiedWord>“</modifiedWord>
      <trackRevisions>false</trackRevisions>
    </reviewItem>
    <reviewItem>
      <errorID>ee10cf87-8929-419f-b416-594bc966088e</errorID>
      <errorWord>"</errorWord>
      <group>L1_Format</group>
      <groupName>格式问题</groupName>
      <ability>L2_HalfPunc_CN</ability>
      <abilityName>全半角问题</abilityName>
      <candidateList>
        <item>”</item>
      </candidateList>
      <explain>文本全半角错误。</explain>
      <paraID>6C07AE9A</paraID>
      <start>21</start>
      <end>22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41d748d-a5bb-418e-b237-add7a563cf9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 XINGWU</dc:creator>
  <cp:lastModifiedBy>至尊宝。</cp:lastModifiedBy>
  <cp:revision>0</cp:revision>
  <dcterms:created xsi:type="dcterms:W3CDTF">2026-05-20T08:43:00Z</dcterms:created>
  <dcterms:modified xsi:type="dcterms:W3CDTF">2026-10-08T01:57:36Z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9CDCE89BF8514062A823B91AA496D4AE_12</vt:lpwstr>
  </property>
  <property fmtid="{D5CDD505-2E9C-101B-9397-08002B2CF9AE}" pid="3" name="KSOProductBuildVer">
    <vt:lpwstr>2052-12.1.0.28505</vt:lpwstr>
  </property>
  <property fmtid="{D5CDD505-2E9C-101B-9397-08002B2CF9AE}" pid="4" name="KSOTemplateDocerSaveRecord">
    <vt:lpwstr>eyJoZGlkIjoiOGI4NjI5OTBmMDM1ODFlMDkzNDFlZTFiMWNhZWU5ZTMiLCJ1c2VySWQiOiIzMTA0NzM2NDgifQ==</vt:lpwstr>
  </property>
</Properties>
</file>