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46A79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3.2教学实施流程</w:t>
      </w:r>
    </w:p>
    <w:p w14:paraId="22B0099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课前预习阶段，教师用AI工具整理出世界各个气候区典型民居资料，将四学科知识点整合在一起，发布预习任务单，让学生提前搜集自己感兴趣的一些民居案例，并且思考民居与环境之间存在怎样的联系。学生可以利用AI工具查阅相关资料，完成预习检测，带着问题上课。教师在课堂上先用AI生成的3D仿真场景展示热带雨林区的高脚屋、温带大陆性气候区的窑洞、亚热带季风区的江南水乡民居，再配合气候数据和地形特征进行对比分析，提出核心探究问题“传统民居的设计里藏着哪些地理智慧？”然后学生根据不同的气候区，以异质分组的形式进行小组探究活动。探究热带雨林高脚屋的小组，可以利用AI调节降水强度和地面湿度参数来观察高架高度对室内防潮效果的影响；探究窑洞的小组，可以利用AI模拟不同的土层厚度下室内温度的变化，验证黄土的保温性能。探究过程中AI工具会即时回应学生提出的问题，并给予补充数据，教师也会走动巡视，帮助学生从多个学科的角度去思考问题，防止思维定式。创意设计阶段学生根据探究结果设计出能适应当地气候特点的生态民居。利用AI生成的设计草图来调整建筑的形态、材料、布局，检验方案是否合理。各个小组最后形成了设计方案和说明文档，整理出设计方案背后所包含的地理依据、科学原理和文化思考。成果展示与评价阶段各个小组依次展示自己的设计成果，说明设计思路和跨学科的思考。师生一起从地理逻辑、科学合理、创意表达三个方面对各小组的探究过程进行评价，AI工具自动将各小组的探究过程数据整理成综合评价报告，反馈给每个学生。</w:t>
      </w:r>
    </w:p>
    <w:p w14:paraId="24EB51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3.3案例的实践价值</w:t>
      </w:r>
    </w:p>
    <w:p w14:paraId="681F37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案例冲破了传统地理教学里“讲特点、记分布”的固定模式，借助AI技术创建起跨学科探究平台，在真实的探究情境之下，促使学生把多种学科的知识融合起来并加以运用。AI的仿真演示以及即时反馈功能，很好地降低了跨学科学习的认知门槛，使探究更加有趣味性、深入性。创意设计环节把知识输入转变为创造性的输出，加深了学生对于人地关系的认识，也培育了综合思维和创新意识。整个过程一直把地理学科当作核心，其他的学科只是为地理问题的探究服务，保证了跨学科教学的学科属性，防止出现“为跨而跨”的形式化问题。</w:t>
      </w:r>
    </w:p>
    <w:p w14:paraId="5BDD43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lang w:val="en-US" w:eastAsia="zh-CN"/>
        </w:rPr>
        <w:t>4</w:t>
      </w:r>
      <w:r>
        <w:rPr>
          <w:rFonts w:ascii="宋体" w:eastAsia="宋体" w:hAnsi="宋体" w:cs="宋体" w:hint="eastAsia"/>
        </w:rPr>
        <w:t>结语</w:t>
      </w:r>
    </w:p>
    <w:p w14:paraId="7D85D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人工智能技术给初中地理跨学科教学赋予了新的支撑途径，能较好地解决传统教学中存在的诸多问题，提高跨学科融合的深度和效果。但是技术终究只是教学的辅助手段，教师的专业引领、教学设计才是关键所在。在实际操作中要正确把握AI使用的程度，坚持地理学科本体，突出核心素养的培育，重视信息的准确性以及学生的批判性思维的培养。未来还要继续寻找更多的适合教学场景，使人工智能技术更好地服务于地理教育的高质量发展。</w:t>
      </w:r>
    </w:p>
    <w:p w14:paraId="560A252E">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724D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LZW</cp:lastModifiedBy>
  <cp:revision>0</cp:revision>
  <dcterms:created xsi:type="dcterms:W3CDTF">2026-10-07T12:53:59Z</dcterms:created>
  <dcterms:modified xsi:type="dcterms:W3CDTF">2026-10-07T12:54:01Z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59233AD6870648409E93270056E15D86_12</vt:lpwstr>
  </property>
  <property fmtid="{D5CDD505-2E9C-101B-9397-08002B2CF9AE}" pid="3" name="KSOProductBuildVer">
    <vt:lpwstr>2052-12.1.0.28488</vt:lpwstr>
  </property>
  <property fmtid="{D5CDD505-2E9C-101B-9397-08002B2CF9AE}" pid="4" name="KSOTemplateDocerSaveRecord">
    <vt:lpwstr>eyJoZGlkIjoiYjliNGU1MDU5OTVlZTMyNDI4OGIwY2FmMjJmODI2YmYiLCJ1c2VySWQiOiIzMTM0ODA4NDEifQ==</vt:lpwstr>
  </property>
</Properties>
</file>